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0CE" w:rsidRPr="00D64848" w:rsidRDefault="009160CE" w:rsidP="009160CE">
      <w:pPr>
        <w:rPr>
          <w:rFonts w:asciiTheme="minorHAnsi" w:hAnsiTheme="minorHAnsi" w:cstheme="minorHAnsi"/>
          <w:b/>
          <w:sz w:val="28"/>
          <w:szCs w:val="28"/>
        </w:rPr>
      </w:pPr>
      <w:r w:rsidRPr="00D64848">
        <w:rPr>
          <w:rFonts w:asciiTheme="minorHAnsi" w:hAnsiTheme="minorHAnsi" w:cstheme="minorHAnsi"/>
          <w:b/>
          <w:sz w:val="28"/>
          <w:szCs w:val="28"/>
        </w:rPr>
        <w:t xml:space="preserve">Plan wynikowy do historii dla szkoły podstawowej „Wczoraj i dziś” kl. </w:t>
      </w:r>
      <w:r>
        <w:rPr>
          <w:rFonts w:asciiTheme="minorHAnsi" w:hAnsiTheme="minorHAnsi" w:cstheme="minorHAnsi"/>
          <w:b/>
          <w:sz w:val="28"/>
          <w:szCs w:val="28"/>
        </w:rPr>
        <w:t>4</w:t>
      </w:r>
    </w:p>
    <w:p w:rsidR="009160CE" w:rsidRPr="00D64848" w:rsidRDefault="009160CE" w:rsidP="009160CE">
      <w:pPr>
        <w:rPr>
          <w:rFonts w:asciiTheme="minorHAnsi" w:hAnsiTheme="minorHAnsi" w:cstheme="minorHAnsi"/>
          <w:sz w:val="22"/>
          <w:szCs w:val="22"/>
        </w:rPr>
      </w:pPr>
      <w:r w:rsidRPr="00D64848">
        <w:rPr>
          <w:rStyle w:val="ui-provider"/>
          <w:rFonts w:asciiTheme="minorHAnsi" w:hAnsiTheme="minorHAnsi" w:cstheme="minorHAnsi"/>
          <w:sz w:val="22"/>
          <w:szCs w:val="22"/>
        </w:rPr>
        <w:t xml:space="preserve">Plan wynikowy uwzględnia zapisy podstawy programowej z 2018 r. oraz zmiany z 2024 r., </w:t>
      </w:r>
      <w:bookmarkStart w:id="0" w:name="_GoBack"/>
      <w:bookmarkEnd w:id="0"/>
      <w:r w:rsidRPr="00D64848">
        <w:rPr>
          <w:rStyle w:val="ui-provider"/>
          <w:rFonts w:asciiTheme="minorHAnsi" w:hAnsiTheme="minorHAnsi" w:cstheme="minorHAnsi"/>
          <w:sz w:val="22"/>
          <w:szCs w:val="22"/>
        </w:rPr>
        <w:t xml:space="preserve">wynikające z uszczuplonej podstawy programowej. Szarym kolorem </w:t>
      </w:r>
      <w:r w:rsidRPr="00D64848">
        <w:rPr>
          <w:rFonts w:asciiTheme="minorHAnsi" w:hAnsiTheme="minorHAnsi" w:cstheme="minorHAnsi"/>
          <w:sz w:val="22"/>
          <w:szCs w:val="22"/>
        </w:rPr>
        <w:t>oznaczono treści, o których realizacji decyduje nauczyciel.</w:t>
      </w:r>
    </w:p>
    <w:p w:rsidR="001C1E86" w:rsidRPr="005174F5" w:rsidRDefault="001C1E86" w:rsidP="00874B86">
      <w:pPr>
        <w:rPr>
          <w:rFonts w:asciiTheme="minorHAnsi" w:hAnsiTheme="minorHAnsi" w:cs="Calibri"/>
          <w:b/>
          <w:sz w:val="22"/>
          <w:szCs w:val="22"/>
        </w:rPr>
      </w:pPr>
    </w:p>
    <w:p w:rsidR="001C1E86" w:rsidRPr="005174F5" w:rsidRDefault="001C1E86" w:rsidP="00874B86">
      <w:pPr>
        <w:rPr>
          <w:rFonts w:asciiTheme="minorHAnsi" w:hAnsiTheme="minorHAnsi" w:cs="Calibri"/>
          <w:sz w:val="22"/>
          <w:szCs w:val="22"/>
        </w:rPr>
      </w:pPr>
      <w:r w:rsidRPr="005174F5">
        <w:rPr>
          <w:rFonts w:asciiTheme="minorHAnsi" w:hAnsiTheme="minorHAnsi" w:cs="Calibri"/>
          <w:sz w:val="22"/>
          <w:szCs w:val="22"/>
        </w:rPr>
        <w:t>Gwiazdką oznaczono tematy dodatkowe</w:t>
      </w:r>
      <w:r w:rsidR="00842038" w:rsidRPr="005174F5">
        <w:rPr>
          <w:rFonts w:asciiTheme="minorHAnsi" w:hAnsiTheme="minorHAnsi" w:cs="Calibri"/>
          <w:sz w:val="22"/>
          <w:szCs w:val="22"/>
        </w:rPr>
        <w:t xml:space="preserve"> (nieobowi</w:t>
      </w:r>
      <w:r w:rsidR="00EF4A4D" w:rsidRPr="005174F5">
        <w:rPr>
          <w:rFonts w:asciiTheme="minorHAnsi" w:hAnsiTheme="minorHAnsi" w:cs="Calibri"/>
          <w:sz w:val="22"/>
          <w:szCs w:val="22"/>
        </w:rPr>
        <w:t>ą</w:t>
      </w:r>
      <w:r w:rsidR="00842038" w:rsidRPr="005174F5">
        <w:rPr>
          <w:rFonts w:asciiTheme="minorHAnsi" w:hAnsiTheme="minorHAnsi" w:cs="Calibri"/>
          <w:sz w:val="22"/>
          <w:szCs w:val="22"/>
        </w:rPr>
        <w:t>zkowe)</w:t>
      </w:r>
      <w:r w:rsidRPr="005174F5">
        <w:rPr>
          <w:rFonts w:asciiTheme="minorHAnsi" w:hAnsiTheme="minorHAnsi" w:cs="Calibri"/>
          <w:sz w:val="22"/>
          <w:szCs w:val="22"/>
        </w:rPr>
        <w:t xml:space="preserve"> z podstawy programowej</w:t>
      </w:r>
    </w:p>
    <w:p w:rsidR="0074618E" w:rsidRPr="005174F5" w:rsidRDefault="0074618E" w:rsidP="00874B86">
      <w:pPr>
        <w:rPr>
          <w:rFonts w:asciiTheme="minorHAnsi" w:hAnsiTheme="minorHAnsi" w:cs="Times New Roman"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431"/>
        <w:gridCol w:w="4819"/>
        <w:gridCol w:w="4536"/>
      </w:tblGrid>
      <w:tr w:rsidR="0074618E" w:rsidRPr="005174F5" w:rsidTr="00C76CC9">
        <w:trPr>
          <w:trHeight w:val="851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8E" w:rsidRPr="005174F5" w:rsidRDefault="0074618E" w:rsidP="00874B86">
            <w:pPr>
              <w:snapToGrid w:val="0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174F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8E" w:rsidRPr="005174F5" w:rsidRDefault="0074618E" w:rsidP="00874B86">
            <w:pPr>
              <w:snapToGrid w:val="0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174F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Zagadnienia, materiał nauczania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8E" w:rsidRPr="005174F5" w:rsidRDefault="0074618E" w:rsidP="00874B86">
            <w:pPr>
              <w:snapToGrid w:val="0"/>
              <w:ind w:left="36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174F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Wymagania podstawowe</w:t>
            </w:r>
          </w:p>
          <w:p w:rsidR="0074618E" w:rsidRPr="005174F5" w:rsidRDefault="0074618E" w:rsidP="00874B86">
            <w:pPr>
              <w:ind w:left="36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174F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Uczeń: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8E" w:rsidRPr="005174F5" w:rsidRDefault="0074618E" w:rsidP="00874B86">
            <w:pPr>
              <w:snapToGrid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174F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Wymagania ponadpodstawowe</w:t>
            </w:r>
          </w:p>
          <w:p w:rsidR="0074618E" w:rsidRPr="005174F5" w:rsidRDefault="0074618E" w:rsidP="00874B86">
            <w:pPr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5174F5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Uczeń:</w:t>
            </w:r>
          </w:p>
        </w:tc>
      </w:tr>
      <w:tr w:rsidR="0074618E" w:rsidRPr="005174F5" w:rsidTr="00DA52B8">
        <w:trPr>
          <w:trHeight w:val="222"/>
        </w:trPr>
        <w:tc>
          <w:tcPr>
            <w:tcW w:w="143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8E" w:rsidRPr="005174F5" w:rsidRDefault="003655CE" w:rsidP="00874B86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174F5">
              <w:rPr>
                <w:rFonts w:asciiTheme="minorHAnsi" w:hAnsiTheme="minorHAnsi" w:cs="Times New Roman"/>
                <w:b/>
                <w:sz w:val="22"/>
                <w:szCs w:val="22"/>
              </w:rPr>
              <w:t>Rozdział I</w:t>
            </w:r>
            <w:r w:rsidR="0074618E" w:rsidRPr="005174F5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  <w:r w:rsidRPr="005174F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Z historią na ty</w:t>
            </w:r>
          </w:p>
        </w:tc>
      </w:tr>
      <w:tr w:rsidR="009951A3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1A3" w:rsidRPr="005174F5" w:rsidRDefault="009951A3" w:rsidP="00874B86">
            <w:pPr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  <w:color w:val="FF0000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1. Historia – nauka o przeszłości </w:t>
            </w:r>
          </w:p>
          <w:p w:rsidR="009951A3" w:rsidRPr="005174F5" w:rsidRDefault="009951A3" w:rsidP="00874B86">
            <w:pPr>
              <w:autoSpaceDE w:val="0"/>
              <w:autoSpaceDN w:val="0"/>
              <w:adjustRightInd w:val="0"/>
              <w:ind w:firstLine="567"/>
              <w:rPr>
                <w:rFonts w:asciiTheme="minorHAnsi" w:hAnsiTheme="minorHAnsi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historia jako nauka o przeszłości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historia a baśnie i legendy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efekty pracy historyków i archeologów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źródła historyczne, ich przykłady oraz podział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1A3" w:rsidRPr="00E42CB1" w:rsidRDefault="001C1E86" w:rsidP="00874B86">
            <w:pPr>
              <w:snapToGrid w:val="0"/>
              <w:rPr>
                <w:rFonts w:asciiTheme="minorHAnsi" w:eastAsia="Times" w:hAnsiTheme="minorHAnsi" w:cs="Times New Roman"/>
              </w:rPr>
            </w:pPr>
            <w:r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9951A3"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9951A3" w:rsidRPr="00E42CB1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współczesność, przeszłość, historia, legenda, baśń, archeologia, źródła pisane, źródła materialne</w:t>
            </w:r>
            <w:r w:rsidR="00E42CB1" w:rsidRPr="00E42CB1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9951A3" w:rsidRPr="00E42CB1" w:rsidRDefault="001C1E86" w:rsidP="00874B86">
            <w:pPr>
              <w:snapToGrid w:val="0"/>
              <w:ind w:right="403"/>
              <w:rPr>
                <w:rFonts w:asciiTheme="minorHAnsi" w:eastAsia="Times" w:hAnsiTheme="minorHAnsi" w:cs="Times New Roman"/>
              </w:rPr>
            </w:pPr>
            <w:r w:rsidRPr="00E42CB1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9951A3" w:rsidRPr="00E42CB1">
              <w:rPr>
                <w:rFonts w:asciiTheme="minorHAnsi" w:hAnsiTheme="minorHAnsi" w:cs="Times New Roman"/>
                <w:sz w:val="22"/>
                <w:szCs w:val="22"/>
              </w:rPr>
              <w:t>potrafi podać przykłady postaci legendarnych i historycznych</w:t>
            </w:r>
            <w:r w:rsidR="00E42CB1" w:rsidRPr="00E42CB1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9951A3" w:rsidRPr="00E42CB1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9951A3"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>wyjaśnia</w:t>
            </w:r>
            <w:r w:rsidR="009D5798"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>,</w:t>
            </w:r>
            <w:r w:rsidR="009951A3"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czym są przyczyny i skutki</w:t>
            </w:r>
            <w:r w:rsidR="00E42CB1"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9951A3" w:rsidRPr="00E42CB1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9951A3"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>dokonuje podstawowego podziału źródeł historycznych i wskazuje ich przykłady</w:t>
            </w:r>
            <w:r w:rsidR="00E42CB1" w:rsidRPr="00E42CB1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9951A3" w:rsidRPr="00E42CB1" w:rsidRDefault="001C1E86" w:rsidP="00874B86">
            <w:pPr>
              <w:snapToGrid w:val="0"/>
              <w:rPr>
                <w:rFonts w:asciiTheme="minorHAnsi" w:hAnsiTheme="minorHAnsi" w:cs="Times New Roman"/>
              </w:rPr>
            </w:pPr>
            <w:r w:rsidRPr="00E42CB1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9951A3" w:rsidRPr="00E42CB1">
              <w:rPr>
                <w:rFonts w:asciiTheme="minorHAnsi" w:hAnsiTheme="minorHAnsi" w:cs="Times New Roman"/>
                <w:sz w:val="22"/>
                <w:szCs w:val="22"/>
              </w:rPr>
              <w:t>porównuje pracę historyków i archeologów</w:t>
            </w:r>
            <w:r w:rsidR="00E42CB1" w:rsidRPr="00E42CB1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9951A3" w:rsidRPr="005174F5" w:rsidRDefault="009951A3" w:rsidP="00874B8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1A3" w:rsidRPr="005174F5" w:rsidRDefault="001C1E86" w:rsidP="00874B86">
            <w:pPr>
              <w:snapToGri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9951A3" w:rsidRPr="005174F5">
              <w:rPr>
                <w:rFonts w:asciiTheme="minorHAnsi" w:hAnsiTheme="minorHAnsi" w:cs="Times New Roman"/>
                <w:sz w:val="22"/>
                <w:szCs w:val="22"/>
              </w:rPr>
              <w:t>omawia rolę źródeł historycznych w procesie poznawania dziejów</w:t>
            </w:r>
            <w:r w:rsidR="00E42CB1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1C1E86" w:rsidP="00874B86">
            <w:pPr>
              <w:snapToGri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9951A3" w:rsidRPr="005174F5">
              <w:rPr>
                <w:rFonts w:asciiTheme="minorHAnsi" w:hAnsiTheme="minorHAnsi" w:cs="Times New Roman"/>
                <w:sz w:val="22"/>
                <w:szCs w:val="22"/>
              </w:rPr>
              <w:t>potrafi zaproponować podział źródeł pisanych bądź niepisanych na podkategorie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1C1E86" w:rsidP="00874B86">
            <w:pPr>
              <w:snapToGrid w:val="0"/>
              <w:rPr>
                <w:rFonts w:asciiTheme="minorHAnsi" w:hAnsiTheme="minorHAnsi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9951A3" w:rsidRPr="005174F5">
              <w:rPr>
                <w:rFonts w:asciiTheme="minorHAnsi" w:hAnsiTheme="minorHAnsi" w:cs="Times New Roman"/>
                <w:sz w:val="22"/>
                <w:szCs w:val="22"/>
              </w:rPr>
              <w:t>ocenia wiarygodność różnego rodzaju źródeł pisanych</w:t>
            </w:r>
            <w:r w:rsidR="00E42CB1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9951A3" w:rsidRPr="005174F5" w:rsidTr="00C76CC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1A3" w:rsidRPr="005174F5" w:rsidRDefault="009951A3" w:rsidP="00874B86">
            <w:pPr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2. Historia wokół nas </w:t>
            </w:r>
          </w:p>
          <w:p w:rsidR="009951A3" w:rsidRPr="005174F5" w:rsidRDefault="009951A3" w:rsidP="00874B86">
            <w:pPr>
              <w:autoSpaceDE w:val="0"/>
              <w:autoSpaceDN w:val="0"/>
              <w:adjustRightInd w:val="0"/>
              <w:ind w:firstLine="567"/>
              <w:rPr>
                <w:rFonts w:asciiTheme="minorHAnsi" w:hAnsiTheme="minorHAnsi" w:cs="Times New Roman"/>
                <w:color w:val="FF000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znaczenie pamiątek rodzinnych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drzewo genealogiczne – sposób przedstawienia historii rodziny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„wielka” i „mała” ojczyzna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patriotyzm jako miłość do ojczyzny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sposoby wyrażania patriotyzmu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„małe ojczyzny” i ich tradycje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Default="009951A3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terminów: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tradycja, drzewo genealogiczne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ojczyzna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160598"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>region</w:t>
            </w:r>
            <w:r w:rsidR="00160598" w:rsidRPr="005174F5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r w:rsidR="00160598"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mała ojczyzna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patriotyzm</w:t>
            </w:r>
            <w:r w:rsidR="00243968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8578FD" w:rsidRPr="005174F5" w:rsidRDefault="008578FD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1A3" w:rsidRPr="005174F5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9951A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9951A3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ojczyzna, patriotyzm</w:t>
            </w:r>
            <w:r w:rsidR="009951A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,</w:t>
            </w:r>
            <w:r w:rsidR="009951A3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drzewo genealogiczne</w:t>
            </w:r>
            <w:r w:rsidR="000C6F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, </w:t>
            </w:r>
            <w:r w:rsidR="000C6FF5" w:rsidRPr="000C6F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ród</w:t>
            </w:r>
            <w:r w:rsidR="004A08F1" w:rsidRPr="000C6F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9951A3" w:rsidRPr="00243968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9951A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podaje przykłady pamiątek rodzinnych</w:t>
            </w:r>
            <w:r w:rsidR="00283A73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9951A3" w:rsidRPr="00243968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9951A3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przygotowuje drzewo genealogiczne najbliższej rodziny</w:t>
            </w:r>
            <w:r w:rsidR="00283A7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9951A3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wyjaśnia, czym jest patriotyzm</w:t>
            </w:r>
            <w:r w:rsidR="00283A7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951A3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9951A3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podaje przykłady postaw i zachowań patriotycznych</w:t>
            </w:r>
            <w:r w:rsidR="008578FD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  <w:p w:rsidR="009951A3" w:rsidRPr="005174F5" w:rsidRDefault="009951A3" w:rsidP="008578FD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8F1" w:rsidRPr="005174F5" w:rsidRDefault="004A08F1" w:rsidP="004A08F1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tradycja,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mała ojczyzna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43968" w:rsidRPr="00243968" w:rsidRDefault="00243968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podaje przykłady regionalnych tradycji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9951A3" w:rsidRPr="00243968" w:rsidRDefault="001C1E86" w:rsidP="00874B86">
            <w:pPr>
              <w:rPr>
                <w:rFonts w:asciiTheme="minorHAnsi" w:hAnsiTheme="minorHAnsi" w:cs="Times New Roman"/>
              </w:rPr>
            </w:pPr>
            <w:r w:rsidRPr="00243968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9951A3" w:rsidRPr="00243968">
              <w:rPr>
                <w:rFonts w:asciiTheme="minorHAnsi" w:hAnsiTheme="minorHAnsi" w:cs="Times New Roman"/>
                <w:sz w:val="22"/>
                <w:szCs w:val="22"/>
              </w:rPr>
              <w:t>tworzy przewodnik po własnej miejscowości</w:t>
            </w:r>
            <w:r w:rsidR="00BD1C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83A73" w:rsidRPr="00243968" w:rsidRDefault="001C1E86" w:rsidP="00BD1C68">
            <w:pPr>
              <w:snapToGrid w:val="0"/>
              <w:rPr>
                <w:rFonts w:asciiTheme="minorHAnsi" w:hAnsiTheme="minorHAnsi" w:cs="Times New Roman"/>
              </w:rPr>
            </w:pPr>
            <w:r w:rsidRPr="00243968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9951A3" w:rsidRPr="00243968">
              <w:rPr>
                <w:rFonts w:asciiTheme="minorHAnsi" w:hAnsiTheme="minorHAnsi" w:cs="Times New Roman"/>
                <w:sz w:val="22"/>
                <w:szCs w:val="22"/>
              </w:rPr>
              <w:t>przedstawia wybitne postaci w jego dziejach</w:t>
            </w:r>
            <w:r w:rsidR="00243968" w:rsidRPr="0024396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D1C68">
              <w:rPr>
                <w:rFonts w:asciiTheme="minorHAnsi" w:hAnsiTheme="minorHAnsi" w:cs="Times New Roman"/>
                <w:sz w:val="22"/>
                <w:szCs w:val="22"/>
              </w:rPr>
              <w:t>swojej „małej ojczyzny”</w:t>
            </w:r>
            <w:r w:rsidR="00243968" w:rsidRPr="00243968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0A356B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74B86">
            <w:pPr>
              <w:autoSpaceDE w:val="0"/>
              <w:autoSpaceDN w:val="0"/>
              <w:adjustRightInd w:val="0"/>
              <w:rPr>
                <w:rFonts w:asciiTheme="minorHAnsi" w:eastAsia="Calibri" w:hAnsiTheme="minorHAnsi" w:cs="Times New Roman"/>
                <w:color w:val="FF0000"/>
              </w:rPr>
            </w:pPr>
            <w:r w:rsidRPr="005174F5">
              <w:rPr>
                <w:rFonts w:asciiTheme="minorHAnsi" w:eastAsia="Calibri" w:hAnsiTheme="minorHAnsi" w:cs="Times New Roman"/>
                <w:sz w:val="22"/>
                <w:szCs w:val="22"/>
              </w:rPr>
              <w:lastRenderedPageBreak/>
              <w:t>3. Mieszkamy w Polsce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państwo polskie i jego </w:t>
            </w:r>
            <w:r w:rsidR="00160598">
              <w:rPr>
                <w:rFonts w:asciiTheme="minorHAnsi" w:eastAsia="Times New Roman" w:hAnsiTheme="minorHAnsi" w:cs="Times New Roman"/>
                <w:sz w:val="22"/>
                <w:szCs w:val="22"/>
              </w:rPr>
              <w:t>krainy historyczne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mój region częścią Polski</w:t>
            </w:r>
            <w:r w:rsidR="002439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naród polski jako zbiorowość posługująca się tym samym językiem, mająca wspólną przeszłość i zamieszkująca to samo terytorium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dziedzictwo narodowe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polskie symbole narodowe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polskie święta państwowe 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Default="000A356B" w:rsidP="00243968">
            <w:pPr>
              <w:rPr>
                <w:rFonts w:asciiTheme="minorHAnsi" w:hAnsiTheme="minorHAnsi" w:cs="Times New Roman"/>
                <w:i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znaczenie terminów: </w:t>
            </w:r>
            <w:r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>naród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  <w:r w:rsidR="00160598" w:rsidRPr="00160598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kraina historyczna, </w:t>
            </w:r>
            <w:r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>symbole narodowe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Polonia</w:t>
            </w:r>
            <w:r w:rsidR="00243968">
              <w:rPr>
                <w:rFonts w:asciiTheme="minorHAnsi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243968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1C1E86" w:rsidP="00874B86">
            <w:pPr>
              <w:rPr>
                <w:rFonts w:asciiTheme="minorHAnsi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0A356B"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>symbole narodowe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r w:rsidR="000A356B"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naród</w:t>
            </w:r>
            <w:r w:rsidR="00243968">
              <w:rPr>
                <w:rFonts w:asciiTheme="minorHAnsi" w:hAnsiTheme="minorHAnsi" w:cs="Times New Roman"/>
                <w:i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wskazuje na mapie państwo polskie i jego granice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przedstawia polskie symbole narodowe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wskazuje na ma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>pie główne krainy historyczn</w:t>
            </w:r>
            <w:r w:rsidR="00160598">
              <w:rPr>
                <w:rFonts w:asciiTheme="minorHAnsi" w:hAnsiTheme="minorHAnsi" w:cs="Times New Roman"/>
                <w:sz w:val="22"/>
                <w:szCs w:val="22"/>
              </w:rPr>
              <w:t xml:space="preserve">e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Polski oraz największe miasta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96EE3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przedstawia genezę najważniejszych świąt państwowych</w:t>
            </w:r>
            <w:r w:rsidR="00096EE3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96EE3" w:rsidP="00874B86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podaje przykłady dziedzictwa narodowego</w:t>
            </w:r>
            <w:r w:rsidR="00243968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68" w:rsidRPr="005174F5" w:rsidRDefault="00243968" w:rsidP="00243968">
            <w:pPr>
              <w:rPr>
                <w:rFonts w:asciiTheme="minorHAnsi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>Polonia, region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BD1C68" w:rsidRDefault="001C1E86" w:rsidP="00874B86">
            <w:pPr>
              <w:snapToGri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omawia genezę polskich symboli narodowych</w:t>
            </w:r>
            <w:r w:rsidR="00BD1C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BD1C68" w:rsidP="00BD1C68">
            <w:pPr>
              <w:rPr>
                <w:rFonts w:asciiTheme="minorHAnsi" w:hAnsiTheme="minorHAnsi" w:cs="Times New Roman"/>
              </w:rPr>
            </w:pPr>
            <w:r w:rsidRPr="00243968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tworzy przewodnik po własnym </w:t>
            </w:r>
            <w:r w:rsidRPr="00243968">
              <w:rPr>
                <w:rFonts w:asciiTheme="minorHAnsi" w:hAnsiTheme="minorHAnsi" w:cs="Times New Roman"/>
                <w:sz w:val="22"/>
                <w:szCs w:val="22"/>
              </w:rPr>
              <w:t>regionie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0A356B" w:rsidRPr="005174F5" w:rsidRDefault="000A356B" w:rsidP="00874B86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A356B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4. Czas w historii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ab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ab/>
            </w:r>
          </w:p>
          <w:p w:rsidR="000A356B" w:rsidRPr="005174F5" w:rsidRDefault="000A356B" w:rsidP="00874B86">
            <w:pPr>
              <w:autoSpaceDE w:val="0"/>
              <w:autoSpaceDN w:val="0"/>
              <w:adjustRightInd w:val="0"/>
              <w:ind w:left="313" w:hanging="313"/>
              <w:rPr>
                <w:rFonts w:asciiTheme="minorHAnsi" w:hAnsiTheme="minorHAnsi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chronologia i przedmiot jej badań</w:t>
            </w:r>
            <w:r w:rsidR="00BD1C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oś czasu i sposób umieszczania na niej dat</w:t>
            </w:r>
            <w:r w:rsidR="00BD1C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podstawowe określenia czasu historycznego (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data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okres p.n.e. i n.e.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tysiąclecie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wiek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)</w:t>
            </w:r>
            <w:r w:rsidR="00BD1C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cyfry rzymskie oraz ich arabskie odpowiedniki</w:t>
            </w:r>
            <w:r w:rsidR="00BD1C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epoki historyczne: starożytność, średniowiecze, nowożytność, współczesność oraz ich daty graniczne</w:t>
            </w:r>
            <w:r w:rsidR="00BD1C68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BD1C68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chronologia, </w:t>
            </w:r>
            <w:r w:rsidR="000A356B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tysiąclecie, wiek, era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="000A356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okres p.n.e. i n.e</w:t>
            </w:r>
            <w:r w:rsidR="009D5798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  <w:r w:rsidR="000A356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, epoka historyczn</w:t>
            </w:r>
            <w:r w:rsidR="00BD1C68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a;</w:t>
            </w:r>
          </w:p>
          <w:p w:rsidR="000A356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umieszcza daty na osi czasu</w:t>
            </w:r>
            <w:r w:rsidR="00BD1C68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zamienia cyfry arabskie na rzymskie</w:t>
            </w:r>
            <w:r w:rsidR="00BD1C6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porządkuje epoki historyczne</w:t>
            </w:r>
            <w:r w:rsidR="00BD1C68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0A356B" w:rsidRPr="005174F5" w:rsidRDefault="000A356B" w:rsidP="009D5798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charakteryzuje główne epoki historyczne</w:t>
            </w:r>
            <w:r w:rsidR="00BD1C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snapToGri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wyjaśnia okoliczności ustanowienia roku 1 i podziału na dwie ery</w:t>
            </w:r>
            <w:r w:rsidR="00BD1C6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96EE3" w:rsidRDefault="00BD1C68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podaje cezury czasowe epok historycznych</w:t>
            </w:r>
            <w:r w:rsidR="00096EE3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BD1C68" w:rsidRPr="005174F5" w:rsidRDefault="00096EE3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podaje przykłady mierzenia czasu w historii</w:t>
            </w:r>
            <w:r w:rsidR="00BD1C68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0A356B" w:rsidRPr="005174F5" w:rsidRDefault="000A356B" w:rsidP="00874B86">
            <w:pPr>
              <w:rPr>
                <w:rFonts w:asciiTheme="minorHAnsi" w:hAnsiTheme="minorHAnsi"/>
              </w:rPr>
            </w:pPr>
          </w:p>
        </w:tc>
      </w:tr>
      <w:tr w:rsidR="000A356B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5. Obliczanie czasu w historii</w:t>
            </w:r>
          </w:p>
          <w:p w:rsidR="000A356B" w:rsidRPr="005174F5" w:rsidRDefault="000A356B" w:rsidP="00874B86">
            <w:pPr>
              <w:autoSpaceDE w:val="0"/>
              <w:autoSpaceDN w:val="0"/>
              <w:adjustRightInd w:val="0"/>
              <w:ind w:left="313" w:hanging="313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obliczanie upływu czasu między poszczególnymi wydarzeniami</w:t>
            </w:r>
            <w:r w:rsidR="00F465D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określanie, w którym wieku doszło do danego wydarzenia</w:t>
            </w:r>
            <w:r w:rsidR="00F465D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>– podział czasu na wieki i półwiecza</w:t>
            </w:r>
            <w:r w:rsidR="00F465DC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określa, w którym wieku miało miejsce dane wydarzenie</w:t>
            </w:r>
            <w:r w:rsidR="00F465DC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096EE3" w:rsidRPr="005174F5" w:rsidRDefault="00096EE3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umiejscawia wydarzenia na osi czasu;</w:t>
            </w:r>
          </w:p>
          <w:p w:rsidR="000A356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porządkuje chronologicznie wydarzenia</w:t>
            </w:r>
            <w:r w:rsidR="00F465DC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880BF1" w:rsidP="00874B86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>–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określa początek i koniec wieku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EE3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przyporządkowuje wydarzenia do epok historycznych</w:t>
            </w:r>
            <w:r w:rsidR="00096EE3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880BF1" w:rsidP="00874B86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oblicza upływ czasu między wydarzeniami, 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w tym na przełomie obu er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0A356B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6. Czytamy mapę i plan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podobieństwa i różnice między mapą a planem</w:t>
            </w:r>
            <w:r w:rsidR="00F465D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znaczenie mapy w pracy historyka</w:t>
            </w:r>
            <w:r w:rsidR="00F465D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odczytywanie informacji z planu </w:t>
            </w:r>
            <w:r w:rsidR="00880BF1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i mapy historycznej</w:t>
            </w:r>
            <w:r w:rsidR="00F465D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0A356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najstarsze mapy świata</w:t>
            </w:r>
            <w:r w:rsidR="00F465DC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1C1E86" w:rsidP="00874B86">
            <w:pPr>
              <w:rPr>
                <w:rFonts w:asciiTheme="minorHAnsi" w:eastAsia="Times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0A356B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mapa, plan,  legenda, symbol</w:t>
            </w:r>
            <w:r w:rsidR="00F465DC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odróżnia mapę od planu</w:t>
            </w:r>
            <w:r w:rsidR="00F465DC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przygotowuje proste plany miejscowe</w:t>
            </w:r>
            <w:r w:rsidR="00F465DC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objaśnia symbole legendy mapy</w:t>
            </w:r>
            <w:r w:rsidR="00F465DC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odczytuje z mapy podstawowe informacje</w:t>
            </w:r>
            <w:r w:rsidR="00F465DC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wyjaśnia, czym jest kartografia</w:t>
            </w:r>
            <w:r w:rsidR="00F465DC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0A356B" w:rsidRPr="005174F5" w:rsidRDefault="000A356B" w:rsidP="00F465DC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F465DC" w:rsidRDefault="00F465DC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rozróżnia mapę geograficzną, polityczną, historyczną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0A356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A356B" w:rsidRPr="005174F5">
              <w:rPr>
                <w:rFonts w:asciiTheme="minorHAnsi" w:hAnsiTheme="minorHAnsi" w:cs="Times New Roman"/>
                <w:sz w:val="22"/>
                <w:szCs w:val="22"/>
              </w:rPr>
              <w:t>wyjaśnia zasadę działania i rolę GPS-u we współczesnej lokalizacji przestrzennej</w:t>
            </w:r>
            <w:r w:rsidR="00F465DC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0A356B" w:rsidRPr="005174F5" w:rsidRDefault="000A356B" w:rsidP="00874B86">
            <w:pPr>
              <w:rPr>
                <w:rFonts w:asciiTheme="minorHAnsi" w:hAnsiTheme="minorHAnsi"/>
              </w:rPr>
            </w:pPr>
          </w:p>
        </w:tc>
      </w:tr>
      <w:tr w:rsidR="000A356B" w:rsidRPr="005174F5" w:rsidTr="00874B86">
        <w:trPr>
          <w:trHeight w:val="222"/>
        </w:trPr>
        <w:tc>
          <w:tcPr>
            <w:tcW w:w="143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6B" w:rsidRPr="005174F5" w:rsidRDefault="000A356B" w:rsidP="00842038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174F5">
              <w:rPr>
                <w:rFonts w:asciiTheme="minorHAnsi" w:hAnsiTheme="minorHAnsi" w:cs="Times New Roman"/>
                <w:b/>
                <w:sz w:val="22"/>
                <w:szCs w:val="22"/>
              </w:rPr>
              <w:t>Rozdział</w:t>
            </w:r>
            <w:r w:rsidR="00841D6D" w:rsidRPr="005174F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2</w:t>
            </w:r>
            <w:r w:rsidRPr="005174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 Od Piastów do Jagiellonów</w:t>
            </w:r>
          </w:p>
        </w:tc>
      </w:tr>
      <w:tr w:rsidR="00680655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1. Mieszko I </w:t>
            </w:r>
            <w:proofErr w:type="spellStart"/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i</w:t>
            </w:r>
            <w:proofErr w:type="spellEnd"/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chrzest Polski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C17DA4">
              <w:rPr>
                <w:rFonts w:asciiTheme="minorHAnsi" w:eastAsia="Times New Roman" w:hAnsiTheme="minorHAnsi" w:cs="Times New Roman"/>
                <w:sz w:val="22"/>
                <w:szCs w:val="22"/>
                <w:highlight w:val="darkGray"/>
              </w:rPr>
              <w:t>– słowiańskie pochodzenie Polaków</w:t>
            </w:r>
            <w:r w:rsidR="001E1FBA" w:rsidRPr="00C17DA4">
              <w:rPr>
                <w:rFonts w:asciiTheme="minorHAnsi" w:eastAsia="Times New Roman" w:hAnsiTheme="minorHAnsi" w:cs="Times New Roman"/>
                <w:sz w:val="22"/>
                <w:szCs w:val="22"/>
                <w:highlight w:val="darkGray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książę Mieszko I pierwszym historycznym władcą Polski</w:t>
            </w:r>
            <w:r w:rsidR="001E1FBA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ind w:left="140" w:hanging="14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małżeństwo Mieszka I z Dobrawą</w:t>
            </w:r>
            <w:r w:rsidR="001E1FBA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ind w:left="140" w:hanging="14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chrzest Mieszka I </w:t>
            </w:r>
            <w:proofErr w:type="spellStart"/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i</w:t>
            </w:r>
            <w:proofErr w:type="spellEnd"/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jego znaczenie</w:t>
            </w:r>
          </w:p>
          <w:p w:rsidR="00680655" w:rsidRDefault="00680655" w:rsidP="00874B86">
            <w:pPr>
              <w:autoSpaceDE w:val="0"/>
              <w:autoSpaceDN w:val="0"/>
              <w:rPr>
                <w:rFonts w:asciiTheme="minorHAnsi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terminów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: </w:t>
            </w:r>
            <w:r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>plemię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>Słowianie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Piastowie</w:t>
            </w:r>
            <w:r w:rsidR="001E1FBA">
              <w:rPr>
                <w:rFonts w:asciiTheme="minorHAnsi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1C1E86" w:rsidP="00874B86">
            <w:pPr>
              <w:rPr>
                <w:rFonts w:asciiTheme="minorHAnsi" w:eastAsia="Times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680655" w:rsidRPr="005174F5">
              <w:rPr>
                <w:rFonts w:asciiTheme="minorHAnsi" w:hAnsiTheme="minorHAnsi" w:cs="Times New Roman"/>
                <w:i/>
                <w:sz w:val="22"/>
                <w:szCs w:val="22"/>
              </w:rPr>
              <w:t>plemię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,</w:t>
            </w:r>
            <w:r w:rsidR="00B851F3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851F3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dynastia, </w:t>
            </w:r>
            <w:r w:rsidR="00680655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Piastowie</w:t>
            </w:r>
            <w:r w:rsidR="00B851F3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68065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wyjaśnia pochodzenie nazwy „Polska”</w:t>
            </w:r>
            <w:r w:rsidR="00B851F3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C35C7C" w:rsidRPr="005174F5" w:rsidRDefault="000C6FF5" w:rsidP="00C35C7C">
            <w:pPr>
              <w:tabs>
                <w:tab w:val="left" w:pos="928"/>
              </w:tabs>
              <w:snapToGrid w:val="0"/>
              <w:rPr>
                <w:rFonts w:asciiTheme="minorHAnsi" w:eastAsia="Times" w:hAnsiTheme="minorHAnsi" w:cs="Times New Roman"/>
              </w:rPr>
            </w:pPr>
            <w:r>
              <w:rPr>
                <w:rFonts w:asciiTheme="minorHAnsi" w:eastAsia="Times" w:hAnsiTheme="minorHAnsi" w:cs="Times New Roman"/>
                <w:sz w:val="22"/>
                <w:szCs w:val="22"/>
              </w:rPr>
              <w:t>– zna wydarzenie</w:t>
            </w:r>
            <w:r w:rsidR="00C35C7C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związane z dat</w:t>
            </w:r>
            <w:r w:rsidR="00C35C7C">
              <w:rPr>
                <w:rFonts w:asciiTheme="minorHAnsi" w:eastAsia="Times" w:hAnsiTheme="minorHAnsi" w:cs="Times New Roman"/>
                <w:sz w:val="22"/>
                <w:szCs w:val="22"/>
              </w:rPr>
              <w:t>ą 966;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wyjaśnia okoliczności zawarcia małżeństwa </w:t>
            </w:r>
            <w:r w:rsidR="00880BF1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z Dobrawą oraz przyjęcia chrztu przez Mieszka</w:t>
            </w:r>
            <w:r w:rsidR="00B851F3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przedstawia najważniejsze konsekwencje przyjęcia chrztu</w:t>
            </w:r>
            <w:r w:rsidR="00B851F3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9E7B04" w:rsidRPr="00B851F3" w:rsidRDefault="009E7B04" w:rsidP="00874B86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4" w:rsidRPr="00C17DA4" w:rsidRDefault="00B851F3" w:rsidP="00B851F3">
            <w:pPr>
              <w:rPr>
                <w:rFonts w:asciiTheme="minorHAnsi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poprawnie posługuje się termin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ami: </w:t>
            </w:r>
            <w:r w:rsidRPr="00C17DA4">
              <w:rPr>
                <w:rFonts w:asciiTheme="minorHAnsi" w:hAnsiTheme="minorHAnsi" w:cs="Times New Roman"/>
                <w:i/>
                <w:sz w:val="22"/>
                <w:szCs w:val="22"/>
                <w:highlight w:val="darkGray"/>
              </w:rPr>
              <w:t>Słowianie,</w:t>
            </w:r>
            <w:r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poganin;</w:t>
            </w:r>
            <w:r w:rsidR="00880BF1">
              <w:rPr>
                <w:rFonts w:asciiTheme="minorHAnsi" w:eastAsia="Times" w:hAnsiTheme="minorHAnsi" w:cs="Times New Roman"/>
                <w:sz w:val="22"/>
                <w:szCs w:val="22"/>
              </w:rPr>
              <w:br/>
            </w:r>
            <w:r w:rsidR="00880BF1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</w:t>
            </w:r>
            <w:r w:rsidR="00880BF1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</w:t>
            </w:r>
            <w:r w:rsidR="00880BF1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wskazuje na mapie rozmieszczenie plemion słowiańskich na ziemiach polskich</w:t>
            </w:r>
            <w:r w:rsidR="00880BF1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680655" w:rsidRPr="00B851F3" w:rsidRDefault="009E7B04" w:rsidP="00B851F3">
            <w:pPr>
              <w:rPr>
                <w:rFonts w:asciiTheme="minorHAnsi" w:eastAsia="Times" w:hAnsiTheme="minorHAnsi" w:cs="Times New Roman"/>
              </w:rPr>
            </w:pPr>
            <w:r w:rsidRPr="009E7B04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Pr="009E7B04"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>charakteryzuje znaczenie przyjęcia chrześcijaństwa dla państwa polskiego.</w:t>
            </w:r>
          </w:p>
        </w:tc>
      </w:tr>
      <w:tr w:rsidR="00680655" w:rsidRPr="005174F5" w:rsidTr="009E7B04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2. Bolesław Chrobry – pierwszy król Polski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ab/>
            </w:r>
          </w:p>
          <w:p w:rsidR="00680655" w:rsidRPr="005174F5" w:rsidRDefault="00680655" w:rsidP="00874B86">
            <w:pPr>
              <w:autoSpaceDE w:val="0"/>
              <w:autoSpaceDN w:val="0"/>
              <w:adjustRightInd w:val="0"/>
              <w:ind w:left="313" w:firstLine="567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misja świętego Wojciecha </w:t>
            </w:r>
            <w:r w:rsidR="00880BF1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  <w:t>u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Prus</w:t>
            </w:r>
            <w:r w:rsidR="00880BF1">
              <w:rPr>
                <w:rFonts w:asciiTheme="minorHAnsi" w:eastAsia="Times New Roman" w:hAnsiTheme="minorHAnsi" w:cs="Times New Roman"/>
                <w:sz w:val="22"/>
                <w:szCs w:val="22"/>
              </w:rPr>
              <w:t>ów</w:t>
            </w:r>
            <w:r w:rsidR="00CA272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zjazd gnieźnieński i pielgrzymka cesarza Ottona III</w:t>
            </w:r>
            <w:r w:rsidR="00CA272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wojny Bolesława Chrobrego </w:t>
            </w:r>
            <w:r w:rsidR="00880BF1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z sąsiadami i przyłączenie nowych ziem</w:t>
            </w:r>
            <w:r w:rsidR="00CA272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koronacja Bolesława Chrobrego na króla Polski</w:t>
            </w:r>
            <w:r w:rsidR="00CA272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terminów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misja, </w:t>
            </w:r>
            <w:r w:rsidR="00880BF1" w:rsidRPr="00880BF1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Prusowie</w:t>
            </w:r>
            <w:r w:rsidR="00880BF1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880BF1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relikwie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, cesarz, arcybiskupstwo, </w:t>
            </w:r>
            <w:r w:rsidR="00CA27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biskupstwo,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lastRenderedPageBreak/>
              <w:t>koronacja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gród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CA2722" w:rsidRPr="00CA27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drużyna, </w:t>
            </w:r>
            <w:r w:rsidRPr="00CA27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wojowie</w:t>
            </w:r>
            <w:r w:rsidR="00CA27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680655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relikwie, cesarz, koronacja</w:t>
            </w:r>
            <w:r w:rsidR="00680655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680655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gród</w:t>
            </w:r>
            <w:r w:rsidR="00680655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CA272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CA27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drużyna, </w:t>
            </w:r>
            <w:r w:rsidR="00680655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wojowie</w:t>
            </w:r>
            <w:r w:rsidR="00CA27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tabs>
                <w:tab w:val="left" w:pos="928"/>
              </w:tabs>
              <w:snapToGrid w:val="0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zna wydarzenia związane z datami: </w:t>
            </w:r>
            <w:r w:rsidR="00880BF1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997,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1000, 1025</w:t>
            </w:r>
            <w:r w:rsidR="00CA2722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tabs>
                <w:tab w:val="left" w:pos="928"/>
              </w:tabs>
              <w:snapToGrid w:val="0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opisuje przebieg misji św. Wojciecha do Prusów</w:t>
            </w:r>
            <w:r w:rsidR="00CA2722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tabs>
                <w:tab w:val="left" w:pos="928"/>
              </w:tabs>
              <w:snapToGrid w:val="0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przedstawia przyczyny i skutki zjazdu gnieźnieńskiego</w:t>
            </w:r>
            <w:r w:rsidR="00CA2722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wskazuje na mapie terytoria podbite przez Bolesława Chrobrego</w:t>
            </w:r>
            <w:r w:rsidR="00CA2722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880BF1">
              <w:rPr>
                <w:rFonts w:asciiTheme="minorHAnsi" w:eastAsia="Times New Roman" w:hAnsiTheme="minorHAnsi" w:cs="Times New Roman"/>
                <w:sz w:val="22"/>
                <w:szCs w:val="22"/>
              </w:rPr>
              <w:t>wskazuje Bolesława Chrobrego jako pierwszego króla</w:t>
            </w:r>
            <w:r w:rsidR="00680655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Polski</w:t>
            </w:r>
            <w:r w:rsidR="00CA2722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22" w:rsidRDefault="00CA2722" w:rsidP="00CA2722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arcybiskupstwo, 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biskupstwo; </w:t>
            </w:r>
          </w:p>
          <w:p w:rsidR="00015342" w:rsidRPr="00015342" w:rsidRDefault="00015342" w:rsidP="00015342">
            <w:pPr>
              <w:tabs>
                <w:tab w:val="left" w:pos="928"/>
              </w:tabs>
              <w:snapToGrid w:val="0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zna w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ydarzenia związane z datą 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1002–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>1018;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wyjaśnia znaczenie koronacji Bolesława Chrobrego</w:t>
            </w:r>
            <w:r w:rsidR="00CA2722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ocenia skutki polityki wewnętrznej </w:t>
            </w:r>
            <w:r w:rsidR="00880BF1">
              <w:rPr>
                <w:rFonts w:asciiTheme="minorHAnsi" w:eastAsia="Times" w:hAnsiTheme="minorHAnsi" w:cs="Times New Roman"/>
                <w:sz w:val="22"/>
                <w:szCs w:val="22"/>
              </w:rPr>
              <w:br/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i zagranicznej Bolesława dla państwa polskiego</w:t>
            </w:r>
            <w:r w:rsidR="00CA2722">
              <w:rPr>
                <w:rFonts w:asciiTheme="minorHAnsi" w:eastAsia="Times" w:hAnsiTheme="minorHAnsi" w:cs="Times New Roman"/>
                <w:sz w:val="22"/>
                <w:szCs w:val="22"/>
              </w:rPr>
              <w:t>.</w:t>
            </w:r>
          </w:p>
        </w:tc>
      </w:tr>
      <w:tr w:rsidR="005D22B4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B4" w:rsidRPr="005174F5" w:rsidRDefault="005D22B4" w:rsidP="005D22B4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hAnsiTheme="minorHAnsi" w:cs="MinionPro-Regular"/>
                <w:sz w:val="22"/>
                <w:szCs w:val="22"/>
              </w:rPr>
              <w:t>*W średniowiecznym klasztorze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B4" w:rsidRPr="005174F5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zakony chrześcijańskie</w:t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życie w klasztorze</w:t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wpływ zakonów na rozwój średniowiecznego rolnictwa</w:t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rola zakonów w rozwoju wiedzy</w:t>
            </w:r>
            <w:r w:rsidR="00880BF1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i średniowiecznego piśmiennictwa</w:t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D4CFA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najstarsze zakony na ziemiach polskich i ich znaczenie</w:t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Default="00CD4CFA" w:rsidP="005D22B4">
            <w:pPr>
              <w:rPr>
                <w:rFonts w:asciiTheme="minorHAnsi" w:eastAsia="Times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terminów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: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 zakon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, </w:t>
            </w:r>
            <w:r w:rsidR="00880BF1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reguła </w:t>
            </w:r>
            <w:r w:rsidR="00880BF1" w:rsidRPr="00880BF1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zakonna</w:t>
            </w:r>
            <w:r w:rsidR="00880BF1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skryptorium, </w:t>
            </w:r>
            <w:r w:rsidRPr="00880BF1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mnich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, klasztor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5D22B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B4" w:rsidRPr="005174F5" w:rsidRDefault="005D22B4" w:rsidP="005D22B4">
            <w:pPr>
              <w:autoSpaceDE w:val="0"/>
              <w:autoSpaceDN w:val="0"/>
              <w:adjustRightInd w:val="0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poprawnie posługuje się terminami:</w:t>
            </w:r>
            <w:r w:rsidR="00CD4CFA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 zakon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, mnich, klasztor</w:t>
            </w:r>
            <w:r w:rsidR="00CD4CFA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snapToGrid w:val="0"/>
              <w:ind w:right="403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opisuje życie wewnątrz klasztoru</w:t>
            </w:r>
            <w:r w:rsidR="00CD4CFA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wymienia najstarsze zakony na ziemiach polskich</w:t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wyjaśnia, w jaki sposób zakony przyczyniły się do rozwoju rolnictwa na ziemiach polskich</w:t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FA" w:rsidRPr="005174F5" w:rsidRDefault="00CD4CFA" w:rsidP="00CD4CFA">
            <w:pPr>
              <w:autoSpaceDE w:val="0"/>
              <w:autoSpaceDN w:val="0"/>
              <w:adjustRightInd w:val="0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reguła zakonna, skryptorium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5D22B4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charakteryzuje wkład duchowi</w:t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 xml:space="preserve">eństwa </w:t>
            </w:r>
            <w:r w:rsidR="001A384B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="00CD4CFA">
              <w:rPr>
                <w:rFonts w:asciiTheme="minorHAnsi" w:hAnsiTheme="minorHAnsi" w:cs="Times New Roman"/>
                <w:sz w:val="22"/>
                <w:szCs w:val="22"/>
              </w:rPr>
              <w:t>w średniowieczną kulturę;</w:t>
            </w:r>
          </w:p>
          <w:p w:rsidR="00CD4CFA" w:rsidRPr="005174F5" w:rsidRDefault="00CD4CFA" w:rsidP="00CD4CFA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podaje przykłady 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współczesnych 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zakonów chrześcijańskich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>.</w:t>
            </w:r>
          </w:p>
          <w:p w:rsidR="005D22B4" w:rsidRPr="005174F5" w:rsidRDefault="005D22B4" w:rsidP="005D22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80655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3. Polska Kazimierza Wielkiego </w:t>
            </w:r>
          </w:p>
          <w:p w:rsidR="00680655" w:rsidRPr="005174F5" w:rsidRDefault="00680655" w:rsidP="00874B86">
            <w:pPr>
              <w:autoSpaceDE w:val="0"/>
              <w:autoSpaceDN w:val="0"/>
              <w:adjustRightInd w:val="0"/>
              <w:ind w:left="313" w:hanging="349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Kazimierz Wielki ostatnim królem z dynastii Piastów</w:t>
            </w:r>
            <w:r w:rsidR="00B1793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reformy Kazimierza Wielkiego</w:t>
            </w:r>
            <w:r w:rsidR="00B1793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D86620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zjazd monarchów w Krakowie – uczta u Wierzynka</w:t>
            </w:r>
            <w:r w:rsidR="00B1793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D86620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umocnienie granic państwa </w:t>
            </w:r>
            <w:r w:rsidR="00A6440D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(</w:t>
            </w:r>
            <w:r w:rsidR="00A6440D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Z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astał Polskę drewnianą, a zostawił murowaną</w:t>
            </w:r>
            <w:r w:rsidR="00A6440D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)</w:t>
            </w:r>
            <w:r w:rsidR="00B1793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utworzenie Akademii Krakowskiej</w:t>
            </w:r>
            <w:r w:rsidR="00B17932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terminu</w:t>
            </w:r>
            <w:r w:rsidR="00A6440D" w:rsidRPr="005174F5">
              <w:rPr>
                <w:rFonts w:asciiTheme="minorHAnsi" w:hAnsiTheme="minorHAnsi" w:cs="Times New Roman"/>
                <w:sz w:val="22"/>
                <w:szCs w:val="22"/>
              </w:rPr>
              <w:t>: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</w:t>
            </w:r>
            <w:r w:rsidR="00B1793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żak,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uniwersytet</w:t>
            </w:r>
            <w:r w:rsidR="00B1793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1C1E86" w:rsidP="00842038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B17932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żak, </w:t>
            </w:r>
            <w:r w:rsidR="00680655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uniwersytet</w:t>
            </w:r>
            <w:r w:rsidR="00B17932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680655" w:rsidRPr="005174F5" w:rsidRDefault="001C1E86" w:rsidP="00842038">
            <w:pPr>
              <w:tabs>
                <w:tab w:val="left" w:pos="928"/>
              </w:tabs>
              <w:snapToGrid w:val="0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wyjaśnia powiedzenie</w:t>
            </w:r>
            <w:r w:rsidR="00927356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: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</w:t>
            </w:r>
            <w:r w:rsidR="00927356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Z</w:t>
            </w:r>
            <w:r w:rsidR="00680655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astał Polskę drewnianą, a zostawił murowaną</w:t>
            </w:r>
            <w:r w:rsidR="00B1793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680655" w:rsidRPr="005174F5" w:rsidRDefault="001C1E86" w:rsidP="00842038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wyjaśnia cele oraz znaczenie </w:t>
            </w:r>
            <w:r w:rsidR="00842038" w:rsidRPr="005174F5">
              <w:rPr>
                <w:rFonts w:asciiTheme="minorHAnsi" w:hAnsiTheme="minorHAnsi" w:cs="Times New Roman"/>
                <w:sz w:val="22"/>
                <w:szCs w:val="22"/>
              </w:rPr>
              <w:t>utworzenia Akademii Krakowskiej</w:t>
            </w:r>
            <w:r w:rsidR="00B17932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Default="001C1E86" w:rsidP="00842038">
            <w:pPr>
              <w:tabs>
                <w:tab w:val="left" w:pos="928"/>
              </w:tabs>
              <w:snapToGri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wskazuje na mapie ziemie przyłączone do Polski za panowania Kazimierza Wielkiego</w:t>
            </w:r>
            <w:r w:rsidR="00B17932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927356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wyjaśnia</w:t>
            </w:r>
            <w:r w:rsidR="00927356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,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dlaczego historycy określili Kazimierza </w:t>
            </w:r>
            <w:r w:rsidR="00927356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mianem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„Wielki</w:t>
            </w:r>
            <w:r w:rsidR="00927356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ego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”</w:t>
            </w:r>
            <w:r w:rsidR="00B17932">
              <w:rPr>
                <w:rFonts w:asciiTheme="minorHAnsi" w:eastAsia="Times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32" w:rsidRPr="005F459D" w:rsidRDefault="00B17932" w:rsidP="00B17932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poprawnie posługuje się termin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em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uczta </w:t>
            </w:r>
            <w:r w:rsidR="001A384B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br/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u </w:t>
            </w:r>
            <w:r w:rsidRPr="005F459D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Wierzynka</w:t>
            </w:r>
            <w:r w:rsidR="001C1544" w:rsidRPr="005F459D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5F459D" w:rsidRPr="005F459D" w:rsidRDefault="00B17932" w:rsidP="00B17932">
            <w:pPr>
              <w:rPr>
                <w:rFonts w:asciiTheme="minorHAnsi" w:hAnsiTheme="minorHAnsi" w:cs="Times New Roman"/>
              </w:rPr>
            </w:pPr>
            <w:r w:rsidRPr="005F459D">
              <w:rPr>
                <w:rFonts w:asciiTheme="minorHAnsi" w:hAnsiTheme="minorHAnsi" w:cs="Times New Roman"/>
                <w:sz w:val="22"/>
                <w:szCs w:val="22"/>
              </w:rPr>
              <w:t>– opisuje zjazd monarchów w Krakowie</w:t>
            </w:r>
            <w:r w:rsidR="005F459D" w:rsidRPr="005F459D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B17932" w:rsidRPr="005F459D" w:rsidRDefault="005F459D" w:rsidP="00B17932">
            <w:pPr>
              <w:rPr>
                <w:rFonts w:asciiTheme="minorHAnsi" w:hAnsiTheme="minorHAnsi" w:cs="Times New Roman"/>
              </w:rPr>
            </w:pPr>
            <w:r w:rsidRPr="005F459D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Pr="005F459D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porównuje politykę pro</w:t>
            </w:r>
            <w:r w:rsidRPr="005F459D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softHyphen/>
              <w:t>wadzoną przez Bolesława Chrobrego i Kazimierza Wielkiego</w:t>
            </w:r>
            <w:r w:rsidR="00B17932" w:rsidRPr="005F459D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680655" w:rsidRPr="005174F5" w:rsidRDefault="00680655" w:rsidP="00B17932">
            <w:pPr>
              <w:rPr>
                <w:rFonts w:asciiTheme="minorHAnsi" w:hAnsiTheme="minorHAnsi"/>
              </w:rPr>
            </w:pPr>
          </w:p>
        </w:tc>
      </w:tr>
      <w:tr w:rsidR="005D22B4" w:rsidRPr="005174F5" w:rsidTr="00A676C8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B4" w:rsidRPr="005174F5" w:rsidRDefault="005D22B4" w:rsidP="005D22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174F5">
              <w:rPr>
                <w:rFonts w:asciiTheme="minorHAnsi" w:hAnsiTheme="minorHAnsi" w:cs="MinionPro-Regular"/>
                <w:sz w:val="22"/>
                <w:szCs w:val="22"/>
              </w:rPr>
              <w:t xml:space="preserve">*Rycerze </w:t>
            </w:r>
            <w:r w:rsidR="001A384B">
              <w:rPr>
                <w:rFonts w:asciiTheme="minorHAnsi" w:hAnsiTheme="minorHAnsi" w:cs="MinionPro-Regular"/>
                <w:sz w:val="22"/>
                <w:szCs w:val="22"/>
              </w:rPr>
              <w:br/>
            </w:r>
            <w:r w:rsidRPr="005174F5">
              <w:rPr>
                <w:rFonts w:asciiTheme="minorHAnsi" w:hAnsiTheme="minorHAnsi" w:cs="MinionPro-Regular"/>
                <w:sz w:val="22"/>
                <w:szCs w:val="22"/>
              </w:rPr>
              <w:t xml:space="preserve">i zamki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B4" w:rsidRPr="005174F5" w:rsidRDefault="00DB64F5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1A384B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5D22B4" w:rsidRPr="005174F5">
              <w:rPr>
                <w:rFonts w:asciiTheme="minorHAnsi" w:hAnsiTheme="minorHAnsi" w:cs="Times New Roman"/>
                <w:sz w:val="22"/>
                <w:szCs w:val="22"/>
              </w:rPr>
              <w:t>średniowieczni rycerze i ich rola</w:t>
            </w:r>
            <w:r w:rsidR="0003369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DB64F5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1A384B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5D22B4" w:rsidRPr="005174F5">
              <w:rPr>
                <w:rFonts w:asciiTheme="minorHAnsi" w:hAnsiTheme="minorHAnsi" w:cs="Times New Roman"/>
                <w:sz w:val="22"/>
                <w:szCs w:val="22"/>
              </w:rPr>
              <w:t>funkcje i wygląd zamków</w:t>
            </w:r>
            <w:r w:rsidR="0003369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DB64F5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1A384B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5D22B4" w:rsidRPr="005174F5">
              <w:rPr>
                <w:rFonts w:asciiTheme="minorHAnsi" w:hAnsiTheme="minorHAnsi" w:cs="Times New Roman"/>
                <w:sz w:val="22"/>
                <w:szCs w:val="22"/>
              </w:rPr>
              <w:t>od pazia do rycerza</w:t>
            </w:r>
            <w:r w:rsidR="0003369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DB64F5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1A384B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5D22B4" w:rsidRPr="005174F5">
              <w:rPr>
                <w:rFonts w:asciiTheme="minorHAnsi" w:hAnsiTheme="minorHAnsi" w:cs="Times New Roman"/>
                <w:sz w:val="22"/>
                <w:szCs w:val="22"/>
              </w:rPr>
              <w:t>uzbrojenie rycerskie</w:t>
            </w:r>
            <w:r w:rsidR="0003369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DB64F5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5D22B4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turnieje rycerskie</w:t>
            </w:r>
            <w:r w:rsidR="0003369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Default="00DB64F5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5D22B4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kodeks rycerski</w:t>
            </w:r>
            <w:r w:rsidR="00DF59A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DF59AF" w:rsidRPr="005174F5" w:rsidRDefault="00DF59AF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terminów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: 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rycerz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, zamek, 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paź, giermek, pasowanie, kopia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, fosa</w:t>
            </w:r>
            <w:r w:rsidR="001A384B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="001A384B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herb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B4" w:rsidRPr="005174F5" w:rsidRDefault="005D22B4" w:rsidP="005D22B4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="0003369F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rycerz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, zamek, </w:t>
            </w:r>
            <w:r w:rsidR="00DF59AF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paź, giermek, pasowanie, kopia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, fosa</w:t>
            </w:r>
            <w:r w:rsidR="00DF59AF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5D22B4" w:rsidRDefault="005D22B4" w:rsidP="005D22B4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wyjaśnia, kto i w jaki sposób mógł zostać rycerzem</w:t>
            </w:r>
            <w:r w:rsidR="00DF59AF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B17932" w:rsidRPr="005174F5" w:rsidRDefault="00B17932" w:rsidP="00DF59AF">
            <w:pPr>
              <w:tabs>
                <w:tab w:val="left" w:pos="928"/>
              </w:tabs>
              <w:snapToGrid w:val="0"/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opisuje wygląd średniowiecznego zamku</w:t>
            </w:r>
            <w:r w:rsidR="00DF59AF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opisuje </w:t>
            </w:r>
            <w:r w:rsidR="0063082F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wygląd 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średniowiecznego rycerza</w:t>
            </w:r>
            <w:r w:rsidR="00DF59AF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5D22B4" w:rsidRPr="00DF59AF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– charakteryzuje kodeks rycerski</w:t>
            </w:r>
            <w:r w:rsidR="00DF59A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69F" w:rsidRPr="005174F5" w:rsidRDefault="0003369F" w:rsidP="0003369F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herb, dziedziniec, </w:t>
            </w:r>
            <w:r w:rsidR="00DF59AF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zbrojownia,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baszta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podaje przykłady zachowanych zamków średniowiecznych w Polsce i w regionie</w:t>
            </w:r>
            <w:r w:rsidR="00DF59A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D22B4" w:rsidRPr="005174F5" w:rsidRDefault="005D22B4" w:rsidP="005D22B4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przedstawia przykłady wzorców rycerskich utrwalonych w literaturze i legendach</w:t>
            </w:r>
            <w:r w:rsidR="00DF59A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680655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4. Jadwiga </w:t>
            </w:r>
            <w:r w:rsidR="001A384B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i Jagiełło – unia polsko-litewska</w:t>
            </w:r>
          </w:p>
          <w:p w:rsidR="00680655" w:rsidRPr="005174F5" w:rsidRDefault="00680655" w:rsidP="00874B86">
            <w:pPr>
              <w:autoSpaceDE w:val="0"/>
              <w:autoSpaceDN w:val="0"/>
              <w:adjustRightInd w:val="0"/>
              <w:ind w:left="313" w:firstLine="567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objęcie władzy przez Jadwigę</w:t>
            </w:r>
            <w:r w:rsidR="007D667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zasługi Jadwigi dla polskiej kultury, nauki i sztuki</w:t>
            </w:r>
            <w:r w:rsidR="007D667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przyczyny zawarcia unii polsko-litewskiej w Krewie</w:t>
            </w:r>
            <w:r w:rsidR="007D667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okoliczności objęcia władzy </w:t>
            </w:r>
            <w:r w:rsidR="001A384B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 Polsce przez Władysława Jagiełłę</w:t>
            </w:r>
            <w:r w:rsidR="007D667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skutki zawarcia unii polsko-litewskiej</w:t>
            </w:r>
            <w:r w:rsidR="007D667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zagrożenie ze strony Krzyżaków</w:t>
            </w:r>
            <w:r w:rsidR="007D667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terminów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unia, Jagiellonowie</w:t>
            </w:r>
            <w:r w:rsidR="007D6677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Default="001C1E86" w:rsidP="00874B86">
            <w:pPr>
              <w:rPr>
                <w:rFonts w:asciiTheme="minorHAnsi" w:eastAsia="Times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680655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unia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="00680655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Jagiellonowie</w:t>
            </w:r>
            <w:r w:rsidR="007D6677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D52C36" w:rsidRPr="005174F5" w:rsidRDefault="00D52C3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charakteryzuje postać 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Jadwigi i Władysława Jagiełły;</w:t>
            </w:r>
          </w:p>
          <w:p w:rsidR="00680655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zna wydarzenia związane z dat</w:t>
            </w:r>
            <w:r w:rsidR="00927356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ą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: 1385</w:t>
            </w:r>
            <w:r w:rsidR="007D6677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opisuje sytuację związaną z objęciem tronu polskiego po wygaśnięciu dynastii Piastów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przedstawia okoliczności zawiązania unii polsko</w:t>
            </w:r>
            <w:r w:rsidR="00927356" w:rsidRPr="005174F5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litewskiej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wymienia postanowienia unii w Krewie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wskazuje na mapie państwo polskie oraz obszar Wielkiego Księstwa Litewskiego</w:t>
            </w:r>
          </w:p>
          <w:p w:rsidR="00680655" w:rsidRPr="005174F5" w:rsidRDefault="00680655" w:rsidP="00874B86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77" w:rsidRPr="005174F5" w:rsidRDefault="007D6677" w:rsidP="007D6677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poprawnie posługuje się termin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em </w:t>
            </w:r>
            <w:r w:rsidRPr="007D6677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Andegawenowie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omawia zagrożenie ze strony zakonu krzyżackiego dla Polski i Litwy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680655" w:rsidRPr="005174F5" w:rsidRDefault="00680655" w:rsidP="007D6677">
            <w:pPr>
              <w:rPr>
                <w:rFonts w:asciiTheme="minorHAnsi" w:hAnsiTheme="minorHAnsi"/>
              </w:rPr>
            </w:pPr>
          </w:p>
        </w:tc>
      </w:tr>
      <w:tr w:rsidR="00680655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C17DA4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5. </w:t>
            </w:r>
            <w:r w:rsidR="00C17DA4">
              <w:rPr>
                <w:rFonts w:asciiTheme="minorHAnsi" w:hAnsiTheme="minorHAnsi" w:cs="Times New Roman"/>
                <w:sz w:val="22"/>
                <w:szCs w:val="22"/>
              </w:rPr>
              <w:t>B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itwa pod Grunwaldem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bitwa pod Grunwaldem i biorący w niej udział rycerze</w:t>
            </w:r>
            <w:r w:rsidR="00CC4E3B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  <w:p w:rsidR="00A676C8" w:rsidRPr="005174F5" w:rsidRDefault="00A676C8" w:rsidP="00CC4E3B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zna wydarzenia związane z dat</w:t>
            </w:r>
            <w:r w:rsidR="00927356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ą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: 1410</w:t>
            </w:r>
            <w:r w:rsidR="007D6677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przedstawia przyczyny wielkiej wojny z zakonem krzyżackim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opisuje przebieg bitwy pod Grunwaldem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EF6E23" w:rsidRPr="005174F5" w:rsidRDefault="00EF6E23" w:rsidP="00874B86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77" w:rsidRPr="005174F5" w:rsidRDefault="007D6677" w:rsidP="007D6677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charakteryzuje postać</w:t>
            </w:r>
            <w:r w:rsidR="00D52C36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</w:t>
            </w:r>
            <w:r w:rsidRPr="007D6677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Ul</w:t>
            </w:r>
            <w:r w:rsidR="001A384B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r</w:t>
            </w:r>
            <w:r w:rsidRPr="007D6677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icha von Jungingena</w:t>
            </w:r>
            <w:r w:rsidR="00D52C36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przedstawia</w:t>
            </w:r>
            <w:r w:rsidR="00BB254E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1A384B" w:rsidRPr="005174F5">
              <w:rPr>
                <w:rFonts w:asciiTheme="minorHAnsi" w:hAnsiTheme="minorHAnsi" w:cs="Times New Roman"/>
                <w:sz w:val="22"/>
                <w:szCs w:val="22"/>
              </w:rPr>
              <w:t>skutki bitwy pod Grunwaldem</w:t>
            </w:r>
            <w:r w:rsidR="001A38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1A384B" w:rsidRPr="005174F5">
              <w:rPr>
                <w:rFonts w:asciiTheme="minorHAnsi" w:hAnsiTheme="minorHAnsi" w:cs="Times New Roman"/>
                <w:sz w:val="22"/>
                <w:szCs w:val="22"/>
              </w:rPr>
              <w:t>oraz</w:t>
            </w:r>
            <w:r w:rsidR="001A384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BB254E">
              <w:rPr>
                <w:rFonts w:asciiTheme="minorHAnsi" w:hAnsiTheme="minorHAnsi" w:cs="Times New Roman"/>
                <w:sz w:val="22"/>
                <w:szCs w:val="22"/>
              </w:rPr>
              <w:t>postanowienia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pokoju toruńskiego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680655" w:rsidRPr="005174F5" w:rsidRDefault="00680655" w:rsidP="00874B86">
            <w:pPr>
              <w:rPr>
                <w:rFonts w:asciiTheme="minorHAnsi" w:hAnsiTheme="minorHAnsi"/>
              </w:rPr>
            </w:pPr>
          </w:p>
        </w:tc>
      </w:tr>
      <w:tr w:rsidR="00680655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5174F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6. Mikołaj Kopernik</w:t>
            </w:r>
            <w:r w:rsidR="005174F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5174F5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wielki astronom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Mikołaj Kopernik i jego życie</w:t>
            </w:r>
            <w:r w:rsidR="007D667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odkrycie Mikołaja Kopernika </w:t>
            </w:r>
            <w:r w:rsidR="001A384B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i powiedzenie </w:t>
            </w:r>
            <w:r w:rsidR="00927356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W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strzymał Słońce </w:t>
            </w:r>
            <w:r w:rsidR="001A384B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i ruszył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Ziemię</w:t>
            </w:r>
            <w:r w:rsidR="007D6677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680655" w:rsidRPr="005174F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dokonania Kopernika spoza dziedziny astronomii</w:t>
            </w:r>
            <w:r w:rsidR="007D667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80655" w:rsidRDefault="00680655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terminu</w:t>
            </w:r>
            <w:r w:rsidR="00927356" w:rsidRPr="005174F5">
              <w:rPr>
                <w:rFonts w:asciiTheme="minorHAnsi" w:hAnsiTheme="minorHAnsi" w:cs="Times New Roman"/>
                <w:sz w:val="22"/>
                <w:szCs w:val="22"/>
              </w:rPr>
              <w:t>: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astronomia</w:t>
            </w:r>
            <w:r w:rsidR="007D6677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poprawnie posługuje się termin</w:t>
            </w:r>
            <w:r w:rsidR="00EF6E23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em </w:t>
            </w:r>
            <w:r w:rsidR="00680655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astronomia</w:t>
            </w:r>
            <w:r w:rsidR="007D6677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wie, gdzie urodził się Mikołaj Kopernik oraz gdzie znajduje się jego grobowiec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przedstawia poglądy na temat Ziemi i </w:t>
            </w:r>
            <w:r w:rsidR="00927356" w:rsidRPr="005174F5">
              <w:rPr>
                <w:rFonts w:asciiTheme="minorHAnsi" w:hAnsiTheme="minorHAnsi" w:cs="Times New Roman"/>
                <w:sz w:val="22"/>
                <w:szCs w:val="22"/>
              </w:rPr>
              <w:t>U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kładu </w:t>
            </w:r>
            <w:r w:rsidR="00927356" w:rsidRPr="005174F5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łonecznego przed odkryciem Kopernika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Default="001C1E86" w:rsidP="00874B86">
            <w:pP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wyjaśnia powiedzenie</w:t>
            </w:r>
            <w:r w:rsidR="00927356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: </w:t>
            </w:r>
            <w:r w:rsidR="00927356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W</w:t>
            </w:r>
            <w:r w:rsidR="00680655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strzymał Słońce i ruszył</w:t>
            </w:r>
            <w:r w:rsidR="00680655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065EBD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Ziemię</w:t>
            </w:r>
            <w:r w:rsidR="007D6677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1A384B" w:rsidRDefault="001A384B" w:rsidP="00874B86">
            <w:pPr>
              <w:rPr>
                <w:rFonts w:asciiTheme="minorHAnsi" w:eastAsia="Times New Roman" w:hAnsiTheme="minorHAnsi" w:cs="Times New Roman"/>
                <w:i/>
              </w:rPr>
            </w:pPr>
          </w:p>
          <w:p w:rsidR="001A384B" w:rsidRPr="005174F5" w:rsidRDefault="001A384B" w:rsidP="00874B86">
            <w:pPr>
              <w:rPr>
                <w:rFonts w:asciiTheme="minorHAnsi" w:eastAsia="Times New Roman" w:hAnsiTheme="minorHAnsi" w:cs="Times New Roman"/>
                <w:i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82F" w:rsidRPr="005174F5" w:rsidRDefault="0063082F" w:rsidP="0063082F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terminem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teoria heliocentryczna</w:t>
            </w:r>
            <w:r w:rsidR="007D6677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przedstawia inne dokonania i zainteresowania Mikołaja Kopernika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80655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680655" w:rsidRPr="005174F5">
              <w:rPr>
                <w:rFonts w:asciiTheme="minorHAnsi" w:hAnsiTheme="minorHAnsi" w:cs="Times New Roman"/>
                <w:sz w:val="22"/>
                <w:szCs w:val="22"/>
              </w:rPr>
              <w:t>wyjaśnia, dlaczego najważniejsze dzieło Kopernika zostało potępione przez Kościół</w:t>
            </w:r>
            <w:r w:rsidR="007D6677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680655" w:rsidRPr="005174F5" w:rsidRDefault="00680655" w:rsidP="00874B86">
            <w:pPr>
              <w:rPr>
                <w:rFonts w:asciiTheme="minorHAnsi" w:hAnsiTheme="minorHAnsi" w:cs="Times New Roman"/>
              </w:rPr>
            </w:pPr>
          </w:p>
        </w:tc>
      </w:tr>
      <w:tr w:rsidR="00680655" w:rsidRPr="005174F5" w:rsidTr="00874B86">
        <w:trPr>
          <w:trHeight w:val="222"/>
        </w:trPr>
        <w:tc>
          <w:tcPr>
            <w:tcW w:w="143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55" w:rsidRPr="005174F5" w:rsidRDefault="00680655" w:rsidP="005A0FB1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174F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Rozdział III: Wojny i upadek Rzeczypospolitej</w:t>
            </w:r>
          </w:p>
        </w:tc>
      </w:tr>
      <w:tr w:rsidR="002B075B" w:rsidRPr="005174F5" w:rsidTr="00380803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A4096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1. Jan Zamo</w:t>
            </w:r>
            <w:r w:rsidR="00B57CED" w:rsidRPr="005174F5">
              <w:rPr>
                <w:rFonts w:asciiTheme="minorHAnsi" w:hAnsiTheme="minorHAnsi" w:cs="Times New Roman"/>
                <w:sz w:val="22"/>
                <w:szCs w:val="22"/>
              </w:rPr>
              <w:t>y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ski </w:t>
            </w:r>
            <w:r w:rsidR="00A4096C">
              <w:rPr>
                <w:rFonts w:asciiTheme="minorHAnsi" w:hAnsiTheme="minorHAnsi" w:cs="Times New Roman"/>
                <w:sz w:val="22"/>
                <w:szCs w:val="22"/>
              </w:rPr>
              <w:t xml:space="preserve"> i </w:t>
            </w:r>
            <w:r w:rsidR="00A4096C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złoty wiek Polski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9F21F3">
              <w:rPr>
                <w:rFonts w:asciiTheme="minorHAnsi" w:eastAsia="Times New Roman" w:hAnsiTheme="minorHAnsi" w:cs="Times New Roman"/>
                <w:sz w:val="22"/>
                <w:szCs w:val="22"/>
              </w:rPr>
              <w:t>Złoty wiek w dziejach Rzeczypospolitej</w:t>
            </w:r>
            <w:r w:rsidR="00A4096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>– kariera</w:t>
            </w:r>
            <w:r w:rsidR="0094434D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polityczna i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wojskowa Jana Zamo</w:t>
            </w:r>
            <w:r w:rsidR="00B57CED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y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skiego</w:t>
            </w:r>
            <w:r w:rsidR="00A4096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Zamość – miasto renesansowe</w:t>
            </w:r>
            <w:r w:rsidR="00A4096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hd w:val="clear" w:color="auto" w:fill="FFFFFF"/>
              </w:rPr>
            </w:pPr>
            <w:r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terminów</w:t>
            </w:r>
            <w:r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 w:rsidRPr="005174F5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szlachta</w:t>
            </w:r>
            <w:r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kanclerz</w:t>
            </w:r>
            <w:r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hetman</w:t>
            </w:r>
            <w:r w:rsidR="00A4096C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hd w:val="clear" w:color="auto" w:fill="FFFFFF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poprawnie posługuje się terminami:</w:t>
            </w:r>
            <w:r w:rsidR="002B075B" w:rsidRPr="005174F5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szlachta, kanclerz</w:t>
            </w:r>
            <w:r w:rsidR="002B075B"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EF6E23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hetman, złoty wiek</w:t>
            </w:r>
            <w:r w:rsidR="00A4096C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;</w:t>
            </w:r>
          </w:p>
          <w:p w:rsidR="002B075B" w:rsidRPr="005174F5" w:rsidRDefault="001C1E86" w:rsidP="00874B86">
            <w:pPr>
              <w:autoSpaceDE w:val="0"/>
              <w:autoSpaceDN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zna królów </w:t>
            </w:r>
            <w:r w:rsidR="00380803" w:rsidRPr="005174F5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 xml:space="preserve">Polski: </w:t>
            </w:r>
            <w:r w:rsidR="009F21F3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Zygmunta I Starego,</w:t>
            </w:r>
            <w:r w:rsidR="00380803" w:rsidRPr="005174F5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 xml:space="preserve"> Zygmunta II Augusta</w:t>
            </w:r>
            <w:r w:rsidR="009F21F3" w:rsidRPr="005174F5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9F21F3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 xml:space="preserve">i </w:t>
            </w:r>
            <w:r w:rsidR="009F21F3" w:rsidRPr="005174F5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Stefana Batorego</w:t>
            </w:r>
            <w:r w:rsidR="00A4096C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380803" w:rsidRPr="005174F5" w:rsidRDefault="00380803" w:rsidP="00380803">
            <w:pPr>
              <w:pStyle w:val="Pa11"/>
              <w:rPr>
                <w:rFonts w:asciiTheme="minorHAnsi" w:hAnsiTheme="minorHAnsi" w:cs="Times New Roman"/>
                <w:color w:val="000000"/>
              </w:rPr>
            </w:pPr>
            <w:r w:rsidRPr="005174F5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– charakteryzuje zabudowę i układ Zamościa</w:t>
            </w:r>
            <w:r w:rsidR="00A4096C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B075B" w:rsidRPr="00A4096C" w:rsidRDefault="001C1E86" w:rsidP="00B57CED">
            <w:pPr>
              <w:rPr>
                <w:rFonts w:asciiTheme="minorHAnsi" w:eastAsia="Times New Roman" w:hAnsiTheme="minorHAnsi" w:cs="Times New Roman"/>
                <w:bCs/>
                <w:color w:val="000000" w:themeColor="text1"/>
                <w:shd w:val="clear" w:color="auto" w:fill="FFFFFF"/>
              </w:rPr>
            </w:pPr>
            <w:r w:rsidRPr="005174F5"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– </w:t>
            </w:r>
            <w:r w:rsidR="002B075B"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charakteryzuje post</w:t>
            </w:r>
            <w:r w:rsidR="002A3795"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ać i dokonania Jana Zamo</w:t>
            </w:r>
            <w:r w:rsidR="00B57CED"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="002A3795"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skiego</w:t>
            </w:r>
            <w:r w:rsidR="00A4096C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E23" w:rsidRPr="005174F5" w:rsidRDefault="00EF6E23" w:rsidP="00EF6E23">
            <w:pPr>
              <w:rPr>
                <w:rFonts w:asciiTheme="minorHAnsi" w:eastAsia="Times New Roman" w:hAnsiTheme="minorHAnsi" w:cs="Times New Roman"/>
                <w:bCs/>
                <w:i/>
                <w:color w:val="000000" w:themeColor="text1"/>
                <w:shd w:val="clear" w:color="auto" w:fill="FFFFFF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>wie, dlaczego XVI wiek nazywa się złotym wielkim w historii Polski;</w:t>
            </w:r>
          </w:p>
          <w:p w:rsidR="00380803" w:rsidRPr="005174F5" w:rsidRDefault="00380803" w:rsidP="00380803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lastRenderedPageBreak/>
              <w:t xml:space="preserve">– 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wskazuje na mapie Zamość</w:t>
            </w:r>
            <w:r w:rsidR="00A4096C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380803" w:rsidRDefault="00380803" w:rsidP="00927356">
            <w:pPr>
              <w:snapToGrid w:val="0"/>
              <w:rPr>
                <w:rStyle w:val="A13"/>
                <w:rFonts w:asciiTheme="minorHAnsi" w:hAnsiTheme="minorHAnsi" w:cs="Times New Roman"/>
                <w:sz w:val="22"/>
                <w:szCs w:val="22"/>
              </w:rPr>
            </w:pPr>
            <w:r w:rsidRPr="005174F5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charakteryzuje Zamość, jako przykład miasta rene</w:t>
            </w:r>
            <w:r w:rsidRPr="005174F5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softHyphen/>
              <w:t>sansowego</w:t>
            </w:r>
            <w:r w:rsidR="00A4096C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A4096C" w:rsidRPr="005174F5" w:rsidRDefault="00A4096C" w:rsidP="00927356">
            <w:pPr>
              <w:snapToGrid w:val="0"/>
              <w:rPr>
                <w:rFonts w:asciiTheme="minorHAnsi" w:hAnsiTheme="minorHAnsi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A34C12">
              <w:rPr>
                <w:rFonts w:asciiTheme="minorHAnsi" w:hAnsiTheme="minorHAnsi" w:cs="Times New Roman"/>
                <w:sz w:val="22"/>
                <w:szCs w:val="22"/>
              </w:rPr>
              <w:t>tworzy plan Zamościa</w:t>
            </w:r>
          </w:p>
        </w:tc>
      </w:tr>
      <w:tr w:rsidR="002B075B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2. XVII wiek – stulecie wojen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potop szwedzki, rola Stefana Czarnieckiego</w:t>
            </w:r>
            <w:r w:rsidR="00A4096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obrona Jasnej Góry </w:t>
            </w:r>
            <w:r w:rsidRPr="00B15CDB">
              <w:rPr>
                <w:rFonts w:asciiTheme="minorHAnsi" w:eastAsia="Times New Roman" w:hAnsiTheme="minorHAnsi" w:cs="Times New Roman"/>
                <w:sz w:val="22"/>
                <w:szCs w:val="22"/>
                <w:highlight w:val="darkGray"/>
              </w:rPr>
              <w:t>i rola przeora Augustyna Kordeckiego</w:t>
            </w:r>
            <w:r w:rsidR="00A4096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król Jan III Sobieski i jego zwycięstwa nad Turkami</w:t>
            </w:r>
            <w:r w:rsidR="00A4096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rola husarii w polskich sukcesach militarnych</w:t>
            </w:r>
            <w:r w:rsidR="00A4096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terminów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potop szwedzki, husaria, wielki wezyr, odsiecz</w:t>
            </w:r>
            <w:r w:rsidR="00A4096C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potop szwedzki, </w:t>
            </w:r>
            <w:r w:rsidR="00B26027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odsiecz wiedeńska, </w:t>
            </w:r>
            <w:r w:rsidR="00A4096C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wojna podjazdowa;</w:t>
            </w:r>
          </w:p>
          <w:p w:rsidR="002B075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zna wydarzenia związane z datami: 1655</w:t>
            </w:r>
            <w:r w:rsidR="00B57CED" w:rsidRPr="005174F5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1660, 1683</w:t>
            </w:r>
            <w:r w:rsidR="00A4096C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9F21F3" w:rsidRDefault="009F21F3" w:rsidP="009F21F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przedstawia przebieg potopu szwedzkiego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i przełomowej obrony Jasnej Góry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B075B" w:rsidRDefault="00C76CC9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wskazuje na mapie granice Rzeczypospolitej oraz jej sąsiadów</w:t>
            </w:r>
            <w:r w:rsidR="00A4096C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182B80" w:rsidRPr="005174F5" w:rsidRDefault="00182B80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przedstawia przebieg odsieczy wiedeńskiej;</w:t>
            </w:r>
          </w:p>
          <w:p w:rsidR="002B075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zna postaci: </w:t>
            </w:r>
            <w:r w:rsidR="002B075B" w:rsidRPr="00B15CDB">
              <w:rPr>
                <w:rFonts w:asciiTheme="minorHAnsi" w:eastAsia="Times" w:hAnsiTheme="minorHAnsi" w:cs="Times New Roman"/>
                <w:i/>
                <w:sz w:val="22"/>
                <w:szCs w:val="22"/>
                <w:highlight w:val="darkGray"/>
              </w:rPr>
              <w:t>Augustyn Kordecki</w:t>
            </w:r>
            <w:r w:rsidR="002B075B" w:rsidRPr="00B15CDB">
              <w:rPr>
                <w:rFonts w:asciiTheme="minorHAnsi" w:eastAsia="Times" w:hAnsiTheme="minorHAnsi" w:cs="Times New Roman"/>
                <w:sz w:val="22"/>
                <w:szCs w:val="22"/>
                <w:highlight w:val="darkGray"/>
              </w:rPr>
              <w:t>,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</w:t>
            </w:r>
            <w:r w:rsidR="002B075B" w:rsidRPr="009F21F3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Stefan Czarniecki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="002B075B" w:rsidRPr="009F21F3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Jan III Sobieski</w:t>
            </w:r>
            <w:r w:rsidR="00D86620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,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oraz ich dokonania</w:t>
            </w:r>
            <w:r w:rsidR="00A4096C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2B075B" w:rsidRPr="00A4096C" w:rsidRDefault="002B075B" w:rsidP="009F21F3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96C" w:rsidRPr="005174F5" w:rsidRDefault="00A4096C" w:rsidP="00A4096C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poprawnie posługuje się terminami: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husaria, wielki wezyr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182B80" w:rsidRPr="00182B80" w:rsidRDefault="00182B80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opisuje wygląd i uzbrojenie husarii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FE0499" w:rsidP="00874B86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wymienia skutki wojen Rzeczypospolitej </w:t>
            </w:r>
            <w:r w:rsidR="009F21F3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>
              <w:rPr>
                <w:rFonts w:asciiTheme="minorHAnsi" w:hAnsiTheme="minorHAnsi" w:cs="Times New Roman"/>
                <w:sz w:val="22"/>
                <w:szCs w:val="22"/>
              </w:rPr>
              <w:t>w XVII w.</w:t>
            </w:r>
          </w:p>
        </w:tc>
      </w:tr>
      <w:tr w:rsidR="00380803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03" w:rsidRPr="005174F5" w:rsidRDefault="00380803" w:rsidP="0038080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MinionPro-Regular"/>
                <w:sz w:val="22"/>
                <w:szCs w:val="22"/>
              </w:rPr>
              <w:t>*Czasy stanisławowskie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03" w:rsidRPr="005174F5" w:rsidRDefault="00380803" w:rsidP="0038080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ideały epoki oświecenia</w:t>
            </w:r>
            <w:r w:rsidR="00182B80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380803" w:rsidRPr="005174F5" w:rsidRDefault="00380803" w:rsidP="0038080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dokonanie króla Stanisława Augusta Poniatowskiego</w:t>
            </w:r>
            <w:r w:rsidR="00182B80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380803" w:rsidRPr="005174F5" w:rsidRDefault="00380803" w:rsidP="0038080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ustanowienie Komisji Edukacji Narodowej i jej znaczenie</w:t>
            </w:r>
            <w:r w:rsidR="00182B80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380803" w:rsidRPr="005174F5" w:rsidRDefault="00380803" w:rsidP="0038080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kultura doby stanisławowskiej oraz jej przedstawiciele</w:t>
            </w:r>
            <w:r w:rsidR="00182B80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380803" w:rsidRDefault="00380803" w:rsidP="0038080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zabytki budownictwa i architektury polskiej 2 poł. XVIII w.</w:t>
            </w:r>
            <w:r w:rsidR="00182B80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380803" w:rsidRDefault="00182B80" w:rsidP="00182B80">
            <w:pPr>
              <w:rPr>
                <w:rFonts w:asciiTheme="minorHAnsi" w:eastAsia="Times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znaczenie terminów</w:t>
            </w:r>
            <w:r w:rsidRPr="005174F5">
              <w:rPr>
                <w:rFonts w:asciiTheme="minorHAnsi" w:eastAsia="Times New Roman" w:hAnsiTheme="minorHAnsi" w:cs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Szkoła Rycerska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kadet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mecenas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obiady czwartkowe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A676C8" w:rsidRPr="00182B80" w:rsidRDefault="00A676C8" w:rsidP="00182B80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03" w:rsidRPr="005174F5" w:rsidRDefault="009C7B57" w:rsidP="00380803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38080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poprawnie posługuje się terminami: </w:t>
            </w:r>
            <w:r w:rsidR="00380803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Szkoła Rycerska</w:t>
            </w:r>
            <w:r w:rsidR="0038080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="00380803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kadet</w:t>
            </w:r>
            <w:r w:rsidR="0038080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="00380803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mecenas</w:t>
            </w:r>
            <w:r w:rsidR="0038080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="00380803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obiady czwartkowe</w:t>
            </w:r>
            <w:r w:rsidR="00182B80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182B80" w:rsidRDefault="009C7B57" w:rsidP="00380803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38080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wymienia zasługi króla </w:t>
            </w:r>
            <w:r w:rsidR="00CF1363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Stanisława Augusta </w:t>
            </w:r>
            <w:r w:rsidR="0038080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Poniatowskiego</w:t>
            </w:r>
            <w:r w:rsidR="00182B80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380803" w:rsidRPr="005174F5" w:rsidRDefault="009C7B57" w:rsidP="00380803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380803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wyjaśnia, dlaczego Dzień Edukacji Narodowej jest współcześnie obchodzony 14 października</w:t>
            </w:r>
            <w:r w:rsidR="00182B80">
              <w:rPr>
                <w:rFonts w:asciiTheme="minorHAnsi" w:eastAsia="Times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803" w:rsidRDefault="009C7B57" w:rsidP="0038080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380803" w:rsidRPr="005174F5">
              <w:rPr>
                <w:rFonts w:asciiTheme="minorHAnsi" w:hAnsiTheme="minorHAnsi" w:cs="Times New Roman"/>
                <w:sz w:val="22"/>
                <w:szCs w:val="22"/>
              </w:rPr>
              <w:t>wyjaśnia dlaczego oświecenia było nazywane „wiekiem rozumu”</w:t>
            </w:r>
            <w:r w:rsidR="00182B80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182B80" w:rsidRPr="00182B80" w:rsidRDefault="00182B80" w:rsidP="00380803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przedstawia najwybitniejszych twórców doby stanisławowskiej oraz ich dokonania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380803" w:rsidRPr="005174F5" w:rsidRDefault="00380803" w:rsidP="00182B80">
            <w:pPr>
              <w:rPr>
                <w:rFonts w:asciiTheme="minorHAnsi" w:hAnsiTheme="minorHAnsi" w:cs="Times New Roman"/>
              </w:rPr>
            </w:pPr>
          </w:p>
        </w:tc>
      </w:tr>
      <w:tr w:rsidR="002B075B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325BC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3. Tadeusz Kościuszko </w:t>
            </w:r>
            <w:r w:rsidR="00325BCC">
              <w:rPr>
                <w:rFonts w:asciiTheme="minorHAnsi" w:hAnsiTheme="minorHAnsi" w:cs="Times New Roman"/>
                <w:sz w:val="22"/>
                <w:szCs w:val="22"/>
              </w:rPr>
              <w:t>na czele powstania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874B86">
            <w:pPr>
              <w:autoSpaceDE w:val="0"/>
              <w:autoSpaceDN w:val="0"/>
              <w:ind w:left="140" w:hanging="14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sytuacja Rzeczypospolitej w XVIII w.</w:t>
            </w:r>
            <w:r w:rsidR="00182B80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ind w:left="140" w:hanging="14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Konstytucja 3 maja</w:t>
            </w:r>
            <w:r w:rsidR="00182B80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rozbiory </w:t>
            </w:r>
            <w:r w:rsidR="009F21F3">
              <w:rPr>
                <w:rFonts w:asciiTheme="minorHAnsi" w:eastAsia="Times New Roman" w:hAnsiTheme="minorHAnsi" w:cs="Times New Roman"/>
                <w:sz w:val="22"/>
                <w:szCs w:val="22"/>
              </w:rPr>
              <w:t>Polski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B57CED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dokonane 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przez Rosję, Prusy i Austrię</w:t>
            </w:r>
            <w:r w:rsidR="00182B80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dowództwo Tadeusza Kościuszki w powstaniu w 1794 r.</w:t>
            </w:r>
            <w:r w:rsidR="00182B80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bitwa pod Racławicami i rola kosynierów</w:t>
            </w:r>
            <w:r w:rsidR="00182B80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klęska powstania i III rozbiór </w:t>
            </w:r>
            <w:r w:rsidR="009F21F3">
              <w:rPr>
                <w:rFonts w:asciiTheme="minorHAnsi" w:eastAsia="Times New Roman" w:hAnsiTheme="minorHAnsi" w:cs="Times New Roman"/>
                <w:sz w:val="22"/>
                <w:szCs w:val="22"/>
              </w:rPr>
              <w:t>Polski</w:t>
            </w:r>
            <w:r w:rsidR="00182B80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terminów: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rozbiory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konstytucja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powstanie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kosynierzy</w:t>
            </w:r>
            <w:r w:rsidR="006D1C1E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poprawnie posługuje się terminami:</w:t>
            </w:r>
            <w:r w:rsidR="002B075B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 </w:t>
            </w:r>
            <w:r w:rsidR="00FE0499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zaborcy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="002B075B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konstytucja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,</w:t>
            </w:r>
            <w:r w:rsidR="002B075B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 </w:t>
            </w:r>
            <w:r w:rsidR="00FE0499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powstanie, 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kosynierzy</w:t>
            </w:r>
            <w:r w:rsidR="006D1C1E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zna wydarzenia związane z datami: 3 maja 1791, 1794, 1795</w:t>
            </w:r>
            <w:r w:rsidR="006D1C1E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wymienia państwa, które dokonały rozbiorów</w:t>
            </w:r>
            <w:r w:rsidR="006D1C1E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charakteryzuje postać Tadeusza Kościuszki</w:t>
            </w:r>
            <w:r w:rsidR="006D1C1E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przedstawia znacz</w:t>
            </w:r>
            <w:r w:rsidR="00B57CED" w:rsidRPr="005174F5">
              <w:rPr>
                <w:rFonts w:asciiTheme="minorHAnsi" w:hAnsiTheme="minorHAnsi" w:cs="Times New Roman"/>
                <w:sz w:val="22"/>
                <w:szCs w:val="22"/>
              </w:rPr>
              <w:t>e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nie uchwalenia Konstytucji </w:t>
            </w:r>
            <w:r w:rsidR="009F21F3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3 Maja</w:t>
            </w:r>
            <w:r w:rsidR="009177BA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B65CBF">
            <w:pPr>
              <w:rPr>
                <w:rFonts w:asciiTheme="minorHAnsi" w:hAnsiTheme="minorHAnsi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opisuje </w:t>
            </w:r>
            <w:r w:rsidR="00B65CBF">
              <w:rPr>
                <w:rFonts w:asciiTheme="minorHAnsi" w:hAnsiTheme="minorHAnsi" w:cs="Times New Roman"/>
                <w:sz w:val="22"/>
                <w:szCs w:val="22"/>
              </w:rPr>
              <w:t>powstanie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kościuszkowskie</w:t>
            </w:r>
            <w:r w:rsidR="00B65CB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7BA" w:rsidRPr="009177BA" w:rsidRDefault="009177BA" w:rsidP="009177BA">
            <w:pPr>
              <w:pStyle w:val="Pa11"/>
              <w:rPr>
                <w:rStyle w:val="A14"/>
                <w:rFonts w:asciiTheme="minorHAnsi" w:hAnsiTheme="minorHAnsi" w:cs="Times New Roman"/>
                <w:sz w:val="22"/>
                <w:szCs w:val="22"/>
              </w:rPr>
            </w:pPr>
            <w:r w:rsidRPr="009177BA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>–</w:t>
            </w:r>
            <w:r w:rsidR="009F21F3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9177BA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>wyjaśnia czym był Uniwersał Połaniecki;</w:t>
            </w:r>
          </w:p>
          <w:p w:rsidR="009177BA" w:rsidRPr="009177BA" w:rsidRDefault="009177BA" w:rsidP="009177BA">
            <w:pPr>
              <w:pStyle w:val="Pa11"/>
              <w:rPr>
                <w:rFonts w:asciiTheme="minorHAnsi" w:hAnsiTheme="minorHAnsi" w:cs="Times New Roman"/>
                <w:color w:val="000000"/>
              </w:rPr>
            </w:pPr>
            <w:r w:rsidRPr="009177BA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>–</w:t>
            </w:r>
            <w:r w:rsidR="009F21F3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9177BA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wskazuje na mapie </w:t>
            </w:r>
            <w:r w:rsidR="009F21F3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zasięg </w:t>
            </w:r>
            <w:r w:rsidRPr="009177BA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>rozbi</w:t>
            </w:r>
            <w:r w:rsidR="009F21F3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>orów</w:t>
            </w:r>
            <w:r w:rsidRPr="009177BA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 Polski;</w:t>
            </w:r>
          </w:p>
          <w:p w:rsidR="002B075B" w:rsidRPr="009177BA" w:rsidRDefault="001C1E86" w:rsidP="00874B86">
            <w:pPr>
              <w:rPr>
                <w:rFonts w:asciiTheme="minorHAnsi" w:hAnsiTheme="minorHAnsi" w:cs="Times New Roman"/>
              </w:rPr>
            </w:pPr>
            <w:r w:rsidRPr="009177BA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9177BA">
              <w:rPr>
                <w:rFonts w:asciiTheme="minorHAnsi" w:hAnsiTheme="minorHAnsi" w:cs="Times New Roman"/>
                <w:sz w:val="22"/>
                <w:szCs w:val="22"/>
              </w:rPr>
              <w:t>wyjaśnia przyczyny kryzysu Rzeczypospolitej szlacheckiej</w:t>
            </w:r>
            <w:r w:rsidR="006D1C1E" w:rsidRPr="009177BA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2B075B" w:rsidRPr="005174F5" w:rsidRDefault="002B075B" w:rsidP="00874B86">
            <w:pPr>
              <w:rPr>
                <w:rFonts w:asciiTheme="minorHAnsi" w:hAnsiTheme="minorHAnsi"/>
              </w:rPr>
            </w:pPr>
          </w:p>
        </w:tc>
      </w:tr>
      <w:tr w:rsidR="002B075B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A4096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4. </w:t>
            </w:r>
            <w:r w:rsidR="00A4096C">
              <w:rPr>
                <w:rFonts w:asciiTheme="minorHAnsi" w:hAnsiTheme="minorHAnsi" w:cs="Times New Roman"/>
                <w:sz w:val="22"/>
                <w:szCs w:val="22"/>
              </w:rPr>
              <w:t>Legiony Polskie i hymn narodowy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losy Polaków po upadku Rzeczypospolitej</w:t>
            </w:r>
            <w:r w:rsidR="006D1C1E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Legiony Polskie we Włoszech </w:t>
            </w:r>
            <w:r w:rsidR="009F21F3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i panujące w nich zasady</w:t>
            </w:r>
            <w:r w:rsidR="006D1C1E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generał Jan Henryk Dąbrowski </w:t>
            </w:r>
            <w:r w:rsidR="009F21F3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i jego rola w stworzeniu Legionów Polskich</w:t>
            </w:r>
            <w:r w:rsidR="006D1C1E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Józef Wybicki – autor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Mazurka Dąbrowskiego</w:t>
            </w:r>
            <w:r w:rsidR="006D1C1E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słów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Mazurka Dąbrowskiego</w:t>
            </w:r>
            <w:r w:rsidR="006D1C1E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Mazurek Dąbrowskiego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hymnem Polski</w:t>
            </w:r>
            <w:r w:rsidR="006D1C1E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Default="002B075B" w:rsidP="006D1C1E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terminów: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emigracja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6D1C1E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hymn państwowy</w:t>
            </w:r>
            <w:r w:rsidR="006D1C1E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6D1C1E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emigracja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6D1C1E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hymn państwowy</w:t>
            </w:r>
            <w:r w:rsidR="006D1C1E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zna wydarzenia związane z dat</w:t>
            </w:r>
            <w:r w:rsidR="00B57CED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ą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: 1797</w:t>
            </w:r>
            <w:r w:rsidR="006D1C1E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charakteryzuje postaci </w:t>
            </w:r>
            <w:r w:rsidR="002B075B" w:rsidRPr="009F21F3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Jana Henryka Dąbrowskiego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i </w:t>
            </w:r>
            <w:r w:rsidR="002B075B" w:rsidRPr="009F21F3">
              <w:rPr>
                <w:rFonts w:asciiTheme="minorHAnsi" w:hAnsiTheme="minorHAnsi" w:cs="Times New Roman"/>
                <w:i/>
                <w:sz w:val="22"/>
                <w:szCs w:val="22"/>
              </w:rPr>
              <w:t>Józefa Wybickiego</w:t>
            </w:r>
            <w:r w:rsidR="006D1C1E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przedstawia sytuację narodu polskiego </w:t>
            </w:r>
            <w:r w:rsidR="009F21F3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po III rozbiorze</w:t>
            </w:r>
            <w:r w:rsidR="006D1C1E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opisuje Legiony Polskie we Włoszech oraz panujące w nich zasady</w:t>
            </w:r>
            <w:r w:rsidR="003D17DE">
              <w:rPr>
                <w:rFonts w:asciiTheme="minorHAnsi" w:eastAsia="Times" w:hAnsiTheme="minorHAnsi" w:cs="Times New Roman"/>
                <w:sz w:val="22"/>
                <w:szCs w:val="22"/>
              </w:rPr>
              <w:t>.</w:t>
            </w:r>
          </w:p>
          <w:p w:rsidR="002B075B" w:rsidRPr="005174F5" w:rsidRDefault="002B075B" w:rsidP="00874B86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wyjaśnia, dlaczego Polacy zaczęli tworzyć legiony polskie u boku Napoleona</w:t>
            </w:r>
            <w:r w:rsidR="002E59C3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D1C1E" w:rsidRPr="005174F5" w:rsidRDefault="006D1C1E" w:rsidP="006D1C1E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080495">
              <w:rPr>
                <w:rFonts w:asciiTheme="minorHAnsi" w:hAnsiTheme="minorHAnsi" w:cs="Times New Roman"/>
                <w:sz w:val="22"/>
                <w:szCs w:val="22"/>
              </w:rPr>
              <w:t xml:space="preserve">wie, o jakich wydarzeniach mówią słowa Mazurka </w:t>
            </w:r>
            <w:r w:rsidR="00C54F42">
              <w:rPr>
                <w:rFonts w:asciiTheme="minorHAnsi" w:hAnsiTheme="minorHAnsi" w:cs="Times New Roman"/>
                <w:sz w:val="22"/>
                <w:szCs w:val="22"/>
              </w:rPr>
              <w:t>Dąbrowskiego</w:t>
            </w:r>
            <w:r w:rsidR="002E59C3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6D1C1E" w:rsidRPr="005174F5" w:rsidRDefault="006D1C1E" w:rsidP="00874B86">
            <w:pPr>
              <w:rPr>
                <w:rFonts w:asciiTheme="minorHAnsi" w:hAnsiTheme="minorHAnsi"/>
              </w:rPr>
            </w:pPr>
          </w:p>
        </w:tc>
      </w:tr>
      <w:tr w:rsidR="002B075B" w:rsidRPr="005174F5" w:rsidTr="00605063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325BC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5. Romuald Traugutt i </w:t>
            </w:r>
            <w:r w:rsidR="00325BCC">
              <w:rPr>
                <w:rFonts w:asciiTheme="minorHAnsi" w:hAnsiTheme="minorHAnsi" w:cs="Times New Roman"/>
                <w:sz w:val="22"/>
                <w:szCs w:val="22"/>
              </w:rPr>
              <w:t xml:space="preserve">powstanie </w:t>
            </w:r>
            <w:r w:rsidR="00325BCC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styczniowe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>– branka i wybuch powstania styczniowego</w:t>
            </w:r>
            <w:r w:rsidR="002E59C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ind w:left="140" w:hanging="14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wojna partyzancka</w:t>
            </w:r>
            <w:r w:rsidR="002E59C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>– funkcjonowanie państwa powstańczego</w:t>
            </w:r>
            <w:r w:rsidR="002E59C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Romuald Traugutt dyktatorem powstania</w:t>
            </w:r>
            <w:r w:rsidR="002E59C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represje po upadku powstania styczniowego</w:t>
            </w:r>
            <w:r w:rsidR="002E59C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Default="002B075B" w:rsidP="00605063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znaczenie terminów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: zabór rosyjski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działalność konspiracyjna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branka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wojna partyzancka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dyktator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605063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Syberia</w:t>
            </w:r>
            <w:r w:rsidR="002E59C3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605063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poprawnie posługuje się terminami:</w:t>
            </w:r>
            <w:r w:rsidR="002B075B"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 zabór rosyjski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branka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dyktator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</w:t>
            </w:r>
            <w:r w:rsidR="00605063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Syberia</w:t>
            </w:r>
            <w:r w:rsidR="002E59C3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zna wydarzenia związane z datami: 1863</w:t>
            </w:r>
            <w:r w:rsidR="00F45688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–18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64</w:t>
            </w:r>
            <w:r w:rsidR="002E59C3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wyjaśnia, dlaczego Polacy prowadzili działalność konspiracyjną</w:t>
            </w:r>
            <w:r w:rsidR="002E59C3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E59C3" w:rsidRDefault="001C1E86" w:rsidP="002E59C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opisuje</w:t>
            </w:r>
            <w:r w:rsidR="00AC3B07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przyczyny,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charakter i przebieg powstania styczniowego</w:t>
            </w:r>
            <w:r w:rsidR="002E59C3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B075B" w:rsidRPr="002E59C3" w:rsidRDefault="001C1E86" w:rsidP="002E59C3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przedstawia skutki powstania</w:t>
            </w:r>
            <w:r w:rsidR="002E59C3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9C3" w:rsidRDefault="002E59C3" w:rsidP="002E59C3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>– poprawnie posługuje się terminami: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działalność konspiracyjna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wojna partyzancka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B075B" w:rsidRPr="00605063" w:rsidRDefault="001C1E86" w:rsidP="00DE0A71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wyjaśnia, dlaczego powstanie styczniowe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upadło</w:t>
            </w:r>
            <w:r w:rsidR="00DE0A71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</w:tr>
      <w:tr w:rsidR="002B075B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6. Maria Skłodowska-Curie – polska noblistka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edukacja M</w:t>
            </w:r>
            <w:r w:rsidR="00D8608E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arii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Skłodowskiej na ziemiach polskich</w:t>
            </w:r>
            <w:r w:rsidR="0060506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tajne nauczanie i Latający Uniwersytet</w:t>
            </w:r>
            <w:r w:rsidR="0060506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kariera naukowa M</w:t>
            </w:r>
            <w:r w:rsidR="009D732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arii 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Skłodowskiej</w:t>
            </w:r>
            <w:r w:rsidR="00D8608E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-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Curie</w:t>
            </w:r>
            <w:r w:rsidR="0060506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Nagrody Nobla przyznane M</w:t>
            </w:r>
            <w:r w:rsidR="009D7322">
              <w:rPr>
                <w:rFonts w:asciiTheme="minorHAnsi" w:eastAsia="Times New Roman" w:hAnsiTheme="minorHAnsi" w:cs="Times New Roman"/>
                <w:sz w:val="22"/>
                <w:szCs w:val="22"/>
              </w:rPr>
              <w:t>arii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Skłodowskiej-Curie</w:t>
            </w:r>
            <w:r w:rsidR="0060506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2B075B" w:rsidP="00874B86">
            <w:pPr>
              <w:autoSpaceDE w:val="0"/>
              <w:autoSpaceDN w:val="0"/>
              <w:ind w:left="140" w:hanging="14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polscy nobliści</w:t>
            </w:r>
            <w:r w:rsidR="00605063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Default="002B075B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terminów: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tajne nauczanie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Nagroda Nobla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9D732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9D7322" w:rsidRPr="009D73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rad</w:t>
            </w:r>
            <w:r w:rsidR="009D732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9D7322" w:rsidRPr="009D73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polon</w:t>
            </w:r>
            <w:r w:rsidR="009D7322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laureat</w:t>
            </w:r>
            <w:r w:rsidR="00605063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E27808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tajne nauczanie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2B075B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laureat</w:t>
            </w:r>
            <w:r w:rsidR="00E27808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wyjaśnia, dlaczego M</w:t>
            </w:r>
            <w:r w:rsidR="009D732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aria 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Skłodowska-Curie musiała wyjecha</w:t>
            </w:r>
            <w:r w:rsidR="00746E67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ć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do Francji</w:t>
            </w:r>
            <w:r w:rsidR="00E27808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przedstawia dokonani</w:t>
            </w:r>
            <w:r w:rsidR="00746E67" w:rsidRPr="005174F5"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M</w:t>
            </w:r>
            <w:r w:rsidR="009D7322">
              <w:rPr>
                <w:rFonts w:asciiTheme="minorHAnsi" w:eastAsia="Times New Roman" w:hAnsiTheme="minorHAnsi" w:cs="Times New Roman"/>
                <w:sz w:val="22"/>
                <w:szCs w:val="22"/>
              </w:rPr>
              <w:t>aria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Skłodowskiej-Curie i wyjaśnia</w:t>
            </w:r>
            <w:r w:rsidR="00746E67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2B075B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za co została uhonorowana </w:t>
            </w:r>
            <w:r w:rsidR="00E27808">
              <w:rPr>
                <w:rFonts w:asciiTheme="minorHAnsi" w:eastAsia="Times New Roman" w:hAnsiTheme="minorHAnsi" w:cs="Times New Roman"/>
                <w:sz w:val="22"/>
                <w:szCs w:val="22"/>
              </w:rPr>
              <w:t>nagrodą Nobla;</w:t>
            </w:r>
          </w:p>
          <w:p w:rsidR="002B075B" w:rsidRPr="005174F5" w:rsidRDefault="002B075B" w:rsidP="00874B86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808" w:rsidRPr="005174F5" w:rsidRDefault="00E27808" w:rsidP="00E27808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Nagroda Nobla, Latający Uniwersytet</w:t>
            </w:r>
            <w:r w:rsidR="009D732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, rad, polon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B075B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2B075B" w:rsidRPr="005174F5">
              <w:rPr>
                <w:rFonts w:asciiTheme="minorHAnsi" w:hAnsiTheme="minorHAnsi" w:cs="Times New Roman"/>
                <w:sz w:val="22"/>
                <w:szCs w:val="22"/>
              </w:rPr>
              <w:t>wymienia innych polskich laureatów Nagrody Nobla</w:t>
            </w:r>
            <w:r w:rsidR="00E27808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B075B" w:rsidRPr="005174F5" w:rsidRDefault="00664CAF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porównuje szkolnictwo XIX-wieczne i współczesne</w:t>
            </w:r>
            <w:r w:rsidR="00E27808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A550C5" w:rsidRPr="005174F5" w:rsidRDefault="00A550C5" w:rsidP="00874B86">
            <w:pPr>
              <w:rPr>
                <w:rFonts w:asciiTheme="minorHAnsi" w:hAnsiTheme="minorHAnsi"/>
              </w:rPr>
            </w:pPr>
          </w:p>
        </w:tc>
      </w:tr>
      <w:tr w:rsidR="002B075B" w:rsidRPr="005174F5" w:rsidTr="00874B86">
        <w:trPr>
          <w:trHeight w:val="222"/>
        </w:trPr>
        <w:tc>
          <w:tcPr>
            <w:tcW w:w="143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75B" w:rsidRPr="005174F5" w:rsidRDefault="002B075B" w:rsidP="003655CE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174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Rozdział IV: Ku współczesnej Polsce</w:t>
            </w:r>
          </w:p>
        </w:tc>
      </w:tr>
      <w:tr w:rsidR="00BD26A4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BD26A4" w:rsidP="00325BCC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1. Józef Piłsudski i </w:t>
            </w:r>
            <w:r w:rsidR="00325BCC">
              <w:rPr>
                <w:rFonts w:asciiTheme="minorHAnsi" w:hAnsiTheme="minorHAnsi" w:cs="Times New Roman"/>
                <w:sz w:val="22"/>
                <w:szCs w:val="22"/>
              </w:rPr>
              <w:t>niepodległa Polska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972B94">
              <w:rPr>
                <w:rFonts w:asciiTheme="minorHAnsi" w:eastAsia="Times New Roman" w:hAnsiTheme="minorHAnsi" w:cs="Times New Roman"/>
                <w:sz w:val="22"/>
                <w:szCs w:val="22"/>
              </w:rPr>
              <w:t>Wybuch I wojny światowej;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udział Legionów Polskich i Józefa Piłsudskiego w działaniach zbrojnych podczas I wojny światowej</w:t>
            </w:r>
            <w:r w:rsidR="00664CA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odzyskanie niepodległości przez Polskę</w:t>
            </w:r>
            <w:r w:rsidR="00664CA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972B94" w:rsidRPr="005174F5" w:rsidRDefault="00972B94" w:rsidP="00972B94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Józef Piłsudski Naczelnikiem 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>Państwa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walki o ustalenie granic </w:t>
            </w:r>
            <w:r w:rsidR="00972B94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II Rzeczypospolitej i </w:t>
            </w:r>
            <w:r w:rsidR="00746E67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B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itwa </w:t>
            </w:r>
            <w:r w:rsidR="00746E67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arszawska</w:t>
            </w:r>
            <w:r w:rsidR="00664CA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ind w:left="140" w:hanging="14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Narodowe Święto Niepodległości</w:t>
            </w:r>
            <w:r w:rsidR="00664CA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terminów: </w:t>
            </w:r>
            <w:r w:rsidR="00972B94" w:rsidRPr="00972B94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I wojna światowa</w:t>
            </w:r>
            <w:r w:rsidR="00972B94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II Rzeczpospolita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</w:t>
            </w:r>
            <w:r w:rsidR="00746E67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N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aczelnik </w:t>
            </w:r>
            <w:r w:rsidR="00746E67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aństwa</w:t>
            </w:r>
            <w:r w:rsidR="00F37189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, orlęta lwowskie</w:t>
            </w:r>
            <w:r w:rsidR="007F201D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BD26A4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I wojna światowa, II Rzeczpospolita, </w:t>
            </w:r>
            <w:r w:rsidR="00746E67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N</w:t>
            </w:r>
            <w:r w:rsidR="00BD26A4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aczelnik </w:t>
            </w:r>
            <w:r w:rsidR="00746E67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</w:t>
            </w:r>
            <w:r w:rsidR="00BD26A4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aństwa</w:t>
            </w:r>
            <w:r w:rsidR="00F37189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, orlęta lwowskie;</w:t>
            </w:r>
          </w:p>
          <w:p w:rsidR="00BD26A4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zna wydarzenia związane z datami: 1914</w:t>
            </w:r>
            <w:r w:rsidR="00746E67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–19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18</w:t>
            </w:r>
            <w:r w:rsidR="00746E67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,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11 listopada 1918</w:t>
            </w:r>
            <w:r w:rsidR="0021087F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BD26A4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hAnsiTheme="minorHAnsi" w:cs="Times New Roman"/>
                <w:sz w:val="22"/>
                <w:szCs w:val="22"/>
              </w:rPr>
              <w:t>wyjaśnia, dlaczego dzień 11 listopada został ogłoszony świętem państwowym</w:t>
            </w:r>
            <w:r w:rsidR="00664CA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664CAF" w:rsidRPr="005174F5" w:rsidRDefault="00664CAF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wymienia obszary, o które Polacy toczyli walki </w:t>
            </w:r>
            <w:r w:rsidR="00972B94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>w latach 1918-1921;</w:t>
            </w:r>
          </w:p>
          <w:p w:rsidR="00BD26A4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wskazuje na mapie obszar II RP</w:t>
            </w:r>
            <w:r w:rsidR="00664CA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hAnsiTheme="minorHAnsi" w:cs="Times New Roman"/>
                <w:sz w:val="22"/>
                <w:szCs w:val="22"/>
              </w:rPr>
              <w:t>wyjaśnia rolę Józefa Piłsudskiego w odzyskaniu niepodległo</w:t>
            </w:r>
            <w:r w:rsidR="002F73A2" w:rsidRPr="005174F5">
              <w:rPr>
                <w:rFonts w:asciiTheme="minorHAnsi" w:hAnsiTheme="minorHAnsi" w:cs="Times New Roman"/>
                <w:sz w:val="22"/>
                <w:szCs w:val="22"/>
              </w:rPr>
              <w:t>ści i budowie państwa polskiego</w:t>
            </w:r>
            <w:r w:rsidR="00664CA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A676C8" w:rsidRPr="005174F5" w:rsidRDefault="00A676C8" w:rsidP="00874B86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AF" w:rsidRPr="005174F5" w:rsidRDefault="00664CAF" w:rsidP="00664CAF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 xml:space="preserve">– przedstawia udział Legionów Polskich </w:t>
            </w:r>
            <w:r w:rsidR="00972B94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 działaniach zbrojnych podczas I wojny światowej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664CAF" w:rsidRPr="00664CAF" w:rsidRDefault="00664CAF" w:rsidP="00664CAF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opisuje przebieg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walk o granice </w:t>
            </w:r>
            <w:r w:rsidR="00972B94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II Rzeczpospolitej.</w:t>
            </w:r>
          </w:p>
          <w:p w:rsidR="00BD26A4" w:rsidRPr="005174F5" w:rsidRDefault="00BD26A4" w:rsidP="00664CAF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76CC9" w:rsidRPr="005174F5" w:rsidTr="00C76CC9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C9" w:rsidRPr="005174F5" w:rsidRDefault="00C76CC9" w:rsidP="00C76CC9">
            <w:pPr>
              <w:autoSpaceDE w:val="0"/>
              <w:autoSpaceDN w:val="0"/>
              <w:adjustRightInd w:val="0"/>
              <w:ind w:left="313" w:hanging="313"/>
              <w:rPr>
                <w:rFonts w:asciiTheme="minorHAnsi" w:hAnsiTheme="minorHAnsi" w:cs="MinionPro-Regular"/>
              </w:rPr>
            </w:pPr>
            <w:r w:rsidRPr="005174F5">
              <w:rPr>
                <w:rFonts w:asciiTheme="minorHAnsi" w:hAnsiTheme="minorHAnsi" w:cs="MinionPro-Regular"/>
                <w:sz w:val="22"/>
                <w:szCs w:val="22"/>
              </w:rPr>
              <w:t>*Bitwa</w:t>
            </w:r>
          </w:p>
          <w:p w:rsidR="00C76CC9" w:rsidRPr="005174F5" w:rsidRDefault="00C76CC9" w:rsidP="00C76CC9">
            <w:pPr>
              <w:autoSpaceDE w:val="0"/>
              <w:autoSpaceDN w:val="0"/>
              <w:adjustRightInd w:val="0"/>
              <w:ind w:left="313" w:hanging="313"/>
              <w:rPr>
                <w:rFonts w:asciiTheme="minorHAnsi" w:hAnsiTheme="minorHAnsi" w:cstheme="minorHAnsi"/>
              </w:rPr>
            </w:pPr>
            <w:r w:rsidRPr="005174F5">
              <w:rPr>
                <w:rFonts w:asciiTheme="minorHAnsi" w:hAnsiTheme="minorHAnsi" w:cs="MinionPro-Regular"/>
                <w:sz w:val="22"/>
                <w:szCs w:val="22"/>
              </w:rPr>
              <w:t>Warszawska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C9" w:rsidRPr="005174F5" w:rsidRDefault="00F37189" w:rsidP="00C76CC9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972B94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Rosja </w:t>
            </w:r>
            <w:r w:rsidR="00972B94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>owiecka i komunizm</w:t>
            </w:r>
            <w:r w:rsidR="00217C44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76CC9" w:rsidRPr="005174F5" w:rsidRDefault="00F37189" w:rsidP="00C76CC9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wojna polsko</w:t>
            </w:r>
            <w:r w:rsidR="00746E67" w:rsidRPr="005174F5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>bolszewicka</w:t>
            </w:r>
            <w:r w:rsidR="00217C44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76CC9" w:rsidRPr="005174F5" w:rsidRDefault="00F37189" w:rsidP="00C76CC9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746E67" w:rsidRPr="005174F5">
              <w:rPr>
                <w:rFonts w:asciiTheme="minorHAnsi" w:hAnsiTheme="minorHAnsi" w:cs="Times New Roman"/>
                <w:sz w:val="22"/>
                <w:szCs w:val="22"/>
              </w:rPr>
              <w:t>B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itwa </w:t>
            </w:r>
            <w:r w:rsidR="00746E67" w:rsidRPr="005174F5">
              <w:rPr>
                <w:rFonts w:asciiTheme="minorHAnsi" w:hAnsiTheme="minorHAnsi" w:cs="Times New Roman"/>
                <w:sz w:val="22"/>
                <w:szCs w:val="22"/>
              </w:rPr>
              <w:t>W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>arszawska i jej legenda</w:t>
            </w:r>
            <w:r w:rsidR="00217C44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76CC9" w:rsidRPr="005174F5" w:rsidRDefault="00F37189" w:rsidP="00C76CC9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 w:rsidR="00C76CC9"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 15 sierpnia – Święto Wojska Polskiego</w:t>
            </w:r>
            <w:r w:rsidR="00217C44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76CC9" w:rsidRPr="005174F5" w:rsidRDefault="00C76CC9" w:rsidP="00C76CC9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CC9" w:rsidRPr="00217C44" w:rsidRDefault="00C76CC9" w:rsidP="00C76CC9">
            <w:pPr>
              <w:rPr>
                <w:rFonts w:asciiTheme="minorHAnsi" w:eastAsia="Times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="00217C44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front, </w:t>
            </w:r>
            <w:r w:rsidRPr="00217C44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 komunizm, bolszewicy</w:t>
            </w:r>
            <w:r w:rsidR="00217C44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C76CC9" w:rsidRPr="005174F5" w:rsidRDefault="00C76CC9" w:rsidP="00C76CC9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zna wydarzenia związane z dat</w:t>
            </w:r>
            <w:r w:rsidR="00BC63E9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ą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: 15 sierpnia 1920</w:t>
            </w:r>
            <w:r w:rsidR="00217C44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C76CC9" w:rsidRPr="005174F5" w:rsidRDefault="00C76CC9" w:rsidP="00C76CC9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omawia przebieg wojny polsko</w:t>
            </w:r>
            <w:r w:rsidR="00746E67" w:rsidRPr="005174F5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bolszewickiej</w:t>
            </w:r>
            <w:r w:rsidR="003519A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76CC9" w:rsidRPr="005174F5" w:rsidRDefault="00C76CC9" w:rsidP="00C76CC9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wskazuje na mapie miejsce </w:t>
            </w:r>
            <w:r w:rsidR="00746E67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B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itwy </w:t>
            </w:r>
            <w:r w:rsidR="00746E67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arszawskiej</w:t>
            </w:r>
            <w:r w:rsidR="00217C44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</w:t>
            </w:r>
          </w:p>
          <w:p w:rsidR="00C76CC9" w:rsidRPr="005174F5" w:rsidRDefault="00C76CC9" w:rsidP="00C76CC9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wyjaśnia, dlaczego 15 </w:t>
            </w:r>
            <w:r w:rsidR="008E5528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sierpnia 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obchodzone jest Święto Wojska Polskiego</w:t>
            </w:r>
            <w:r w:rsidR="00217C44">
              <w:rPr>
                <w:rFonts w:asciiTheme="minorHAnsi" w:eastAsia="Times" w:hAnsiTheme="minorHAnsi" w:cs="Times New Roman"/>
                <w:sz w:val="22"/>
                <w:szCs w:val="22"/>
              </w:rPr>
              <w:t>.</w:t>
            </w:r>
          </w:p>
          <w:p w:rsidR="00C76CC9" w:rsidRPr="005174F5" w:rsidRDefault="00C76CC9" w:rsidP="00C76CC9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44" w:rsidRDefault="00217C44" w:rsidP="00217C44">
            <w:pPr>
              <w:rPr>
                <w:rFonts w:asciiTheme="minorHAnsi" w:eastAsia="Times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poprawnie posługuje się termin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em </w:t>
            </w:r>
            <w:r w:rsidRPr="00217C44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„cud nad Wisłą”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217C44" w:rsidRPr="00217C44" w:rsidRDefault="00217C44" w:rsidP="00217C44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charakteryzuje mit „cudu nad Wisłą”</w:t>
            </w:r>
          </w:p>
          <w:p w:rsidR="00C76CC9" w:rsidRPr="005174F5" w:rsidRDefault="00C76CC9" w:rsidP="00C76CC9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wyjaśnia, jakie czynniki złożyły się na sukces wojsk polskich w wojnie z Rosją </w:t>
            </w:r>
            <w:r w:rsidR="00972B94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owiecką</w:t>
            </w:r>
            <w:r w:rsidR="00217C44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76CC9" w:rsidRPr="005174F5" w:rsidRDefault="00C76CC9" w:rsidP="009E2C98">
            <w:pPr>
              <w:snapToGrid w:val="0"/>
              <w:rPr>
                <w:rFonts w:asciiTheme="minorHAnsi" w:hAnsiTheme="minorHAnsi"/>
              </w:rPr>
            </w:pPr>
          </w:p>
        </w:tc>
      </w:tr>
      <w:tr w:rsidR="00BD26A4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BD26A4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2. Eugeniusz Kwiatkowski i budowa Gdyni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problemy odrodzonej Polski</w:t>
            </w:r>
            <w:r w:rsidR="007F201D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zasługi Eugeniusza Kwiatkowskiego na polu gospodarczym – budowa portu w Gdyni, Centralny Okręg Przemysłowy</w:t>
            </w:r>
            <w:r w:rsidR="007F201D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ind w:left="140" w:hanging="14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Gdynia polskim oknem na świat</w:t>
            </w:r>
            <w:r w:rsidR="007F201D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terminów: </w:t>
            </w:r>
            <w:r w:rsidR="00830CE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Wolne Miasto Gdańsk</w:t>
            </w:r>
            <w:r w:rsidR="00270213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poprawnie posługuje się termin</w:t>
            </w:r>
            <w:r w:rsidR="00270213">
              <w:rPr>
                <w:rFonts w:asciiTheme="minorHAnsi" w:eastAsia="Times" w:hAnsiTheme="minorHAnsi" w:cs="Times New Roman"/>
                <w:sz w:val="22"/>
                <w:szCs w:val="22"/>
              </w:rPr>
              <w:t>em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: </w:t>
            </w:r>
            <w:r w:rsidR="00217C44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Wolne Miasto Gdańsk</w:t>
            </w:r>
            <w:r w:rsidR="00830CE0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;</w:t>
            </w:r>
          </w:p>
          <w:p w:rsidR="00BD26A4" w:rsidRPr="005174F5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hAnsiTheme="minorHAnsi" w:cs="Times New Roman"/>
                <w:sz w:val="22"/>
                <w:szCs w:val="22"/>
              </w:rPr>
              <w:t>opisuje trudności w odbudowie państwa polskiego</w:t>
            </w:r>
            <w:r w:rsidR="00217C44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1C1E86" w:rsidP="00874B86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wskazuje na mapie Polski Gdynię</w:t>
            </w:r>
            <w:r w:rsidR="00217C44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BD26A4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wyjaśnia, dlaczego Gdynia stała się 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polskim oknem na świat</w:t>
            </w:r>
            <w:r w:rsidR="00217C44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Default="001C1E86" w:rsidP="00270213">
            <w:p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21087F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charakteryzuje i 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wskazuje na mapie obszar Centralnego Okręgu Przemysłowego</w:t>
            </w:r>
            <w:r w:rsidR="00270213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  <w:p w:rsidR="00270213" w:rsidRPr="005174F5" w:rsidRDefault="00270213" w:rsidP="00270213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44" w:rsidRPr="005174F5" w:rsidRDefault="00217C44" w:rsidP="00217C44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Pr="005174F5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minister,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eksport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import</w:t>
            </w:r>
            <w:r w:rsidR="00830CE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217C44" w:rsidRPr="00830CE0" w:rsidRDefault="00217C44" w:rsidP="00293F2A">
            <w:pPr>
              <w:rPr>
                <w:rFonts w:asciiTheme="minorHAnsi" w:hAnsiTheme="minorHAnsi" w:cs="Times New Roman"/>
              </w:rPr>
            </w:pPr>
          </w:p>
        </w:tc>
      </w:tr>
      <w:tr w:rsidR="00293F2A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F2A" w:rsidRPr="005174F5" w:rsidRDefault="00293F2A" w:rsidP="00293F2A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3. Zośka, Alek i Rudy – bohaterscy harcerze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F2A" w:rsidRPr="005174F5" w:rsidRDefault="00293F2A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wybuch II wojny światowej</w:t>
            </w:r>
            <w:r w:rsidR="00217C44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93F2A" w:rsidRPr="005174F5" w:rsidRDefault="00293F2A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sytuacja społeczeństwa polskiego pod niemiecką okupacją</w:t>
            </w:r>
            <w:r w:rsidR="00217C44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C703B7" w:rsidRPr="005174F5" w:rsidRDefault="00C703B7" w:rsidP="00C703B7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działalność Armii Krajowej;</w:t>
            </w:r>
          </w:p>
          <w:p w:rsidR="00293F2A" w:rsidRPr="005174F5" w:rsidRDefault="00293F2A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Szare Szeregi (Zośka, Alek, Rudy)</w:t>
            </w:r>
            <w:r w:rsidR="00217C44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93F2A" w:rsidRPr="005174F5" w:rsidRDefault="00293F2A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lastRenderedPageBreak/>
              <w:t>– akcja pod Arsenałem</w:t>
            </w:r>
            <w:r w:rsidR="00217C44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93F2A" w:rsidRPr="005174F5" w:rsidRDefault="00293F2A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powstanie warszawskie jako wyraz patriotyzmu młodego pokolenia</w:t>
            </w:r>
            <w:r w:rsidR="00217C44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93F2A" w:rsidRDefault="00293F2A" w:rsidP="00217C44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terminów: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okupacja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Armia Krajowa, Szare Szeregi</w:t>
            </w:r>
            <w:r w:rsidR="00217C44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830CE0" w:rsidRPr="005174F5" w:rsidRDefault="00830CE0" w:rsidP="00217C44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F2A" w:rsidRPr="005174F5" w:rsidRDefault="00293F2A" w:rsidP="00293F2A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okupacja,  Armia Krajowa, Szare Szeregi</w:t>
            </w:r>
            <w:r w:rsidR="00217C44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293F2A" w:rsidRPr="005174F5" w:rsidRDefault="00293F2A" w:rsidP="00293F2A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zna wydarzenia związane z datami: 1 września 1939, 1 sierpnia 1944</w:t>
            </w:r>
            <w:r w:rsidR="00217C44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8A366F" w:rsidRPr="005174F5" w:rsidRDefault="008A366F" w:rsidP="00293F2A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wie, 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>dlaczego wybuchło powstanie warszawskie;</w:t>
            </w:r>
          </w:p>
          <w:p w:rsidR="00293F2A" w:rsidRPr="005174F5" w:rsidRDefault="00293F2A" w:rsidP="00293F2A">
            <w:pPr>
              <w:rPr>
                <w:rFonts w:asciiTheme="minorHAnsi" w:eastAsia="Times" w:hAnsiTheme="minorHAnsi" w:cs="Times New Roman"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>– przedstawia sytuację narodu polskiego pod okupacją niemiecką</w:t>
            </w:r>
            <w:r w:rsidR="008A366F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293F2A" w:rsidRPr="005174F5" w:rsidRDefault="00293F2A" w:rsidP="00293F2A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charakteryzuje postaci Zośki, Alka i Rudego</w:t>
            </w:r>
            <w:r w:rsidR="008A366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93F2A" w:rsidRPr="005174F5" w:rsidRDefault="00293F2A" w:rsidP="00293F2A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opisuje najważniejsze akcje Szarych Szeregów, </w:t>
            </w:r>
            <w:r w:rsidR="00C703B7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w tym akcję pod Arsenałem</w:t>
            </w:r>
            <w:r w:rsidR="008A366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293F2A" w:rsidRPr="005174F5" w:rsidRDefault="00293F2A" w:rsidP="008A366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44" w:rsidRPr="005174F5" w:rsidRDefault="00217C44" w:rsidP="00217C44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poprawnie posługuje się terminami: </w:t>
            </w:r>
            <w:r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 xml:space="preserve">Związek Sowiecki, 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powstanie warszawskie;</w:t>
            </w:r>
          </w:p>
          <w:p w:rsidR="00293F2A" w:rsidRPr="005174F5" w:rsidRDefault="00293F2A" w:rsidP="00293F2A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 charakteryzuje działalność Polskiego Państwa Podziemnego</w:t>
            </w:r>
            <w:r w:rsidR="008A366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93F2A" w:rsidRPr="005174F5" w:rsidRDefault="00293F2A" w:rsidP="00293F2A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przedstawia przebieg powstania 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warszawskiego</w:t>
            </w:r>
            <w:r w:rsidR="008A366F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293F2A" w:rsidRPr="005174F5" w:rsidRDefault="00293F2A" w:rsidP="00293F2A">
            <w:pPr>
              <w:rPr>
                <w:rFonts w:asciiTheme="minorHAnsi" w:hAnsiTheme="minorHAnsi"/>
              </w:rPr>
            </w:pPr>
          </w:p>
        </w:tc>
      </w:tr>
      <w:tr w:rsidR="00293F2A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F2A" w:rsidRPr="005174F5" w:rsidRDefault="00293F2A" w:rsidP="00A4096C">
            <w:pPr>
              <w:snapToGri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4. </w:t>
            </w:r>
            <w:r w:rsidR="00A4096C">
              <w:rPr>
                <w:rFonts w:asciiTheme="minorHAnsi" w:hAnsiTheme="minorHAnsi" w:cs="Times New Roman"/>
                <w:sz w:val="22"/>
                <w:szCs w:val="22"/>
              </w:rPr>
              <w:t>„Ż</w:t>
            </w: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ołnierze niezłomni”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B7" w:rsidRDefault="00C703B7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przejęcie władzy w powojennej Polsce przez komunistów</w:t>
            </w:r>
          </w:p>
          <w:p w:rsidR="00C703B7" w:rsidRPr="005174F5" w:rsidRDefault="00C703B7" w:rsidP="00C703B7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polityka komunistów wobec polskiego podziemia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293F2A" w:rsidRPr="005174F5" w:rsidRDefault="00293F2A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C703B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działalność wojenna i </w:t>
            </w:r>
            <w:proofErr w:type="spellStart"/>
            <w:r w:rsidR="00C703B7">
              <w:rPr>
                <w:rFonts w:asciiTheme="minorHAnsi" w:eastAsia="Times New Roman" w:hAnsiTheme="minorHAnsi" w:cs="Times New Roman"/>
                <w:sz w:val="22"/>
                <w:szCs w:val="22"/>
              </w:rPr>
              <w:t>powojnna</w:t>
            </w:r>
            <w:proofErr w:type="spellEnd"/>
            <w:r w:rsidR="00C703B7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Witolda Pileckiego;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  <w:p w:rsidR="00293F2A" w:rsidRDefault="00293F2A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  <w:iCs/>
                <w:shd w:val="clear" w:color="auto" w:fill="FFFFFF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postawa Danuty </w:t>
            </w:r>
            <w:proofErr w:type="spellStart"/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Siedzikówny</w:t>
            </w:r>
            <w:proofErr w:type="spellEnd"/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ps. Inka – </w:t>
            </w:r>
            <w:r w:rsidRPr="005174F5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 xml:space="preserve">znaczenie terminów: </w:t>
            </w:r>
            <w:r w:rsidR="00C703B7" w:rsidRPr="00C703B7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>komuniści,</w:t>
            </w:r>
            <w:r w:rsidR="00C703B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5174F5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obozy </w:t>
            </w:r>
            <w:r w:rsidR="00C703B7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>zagłady</w:t>
            </w:r>
            <w:r w:rsidRPr="005174F5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>, opozycja antykomunistyczna, „żołnierze niezłomni”</w:t>
            </w:r>
            <w:r w:rsidR="005B2C6F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>.</w:t>
            </w:r>
          </w:p>
          <w:p w:rsidR="00844141" w:rsidRPr="005174F5" w:rsidRDefault="00844141" w:rsidP="00293F2A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F2A" w:rsidRPr="003519A7" w:rsidRDefault="00293F2A" w:rsidP="00293F2A">
            <w:pPr>
              <w:rPr>
                <w:rFonts w:asciiTheme="minorHAnsi" w:eastAsia="Times New Roman" w:hAnsiTheme="minorHAnsi" w:cs="Times New Roman"/>
                <w:i/>
                <w:iCs/>
                <w:shd w:val="clear" w:color="auto" w:fill="FFFFFF"/>
              </w:rPr>
            </w:pPr>
            <w:r w:rsidRPr="003519A7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="00C703B7" w:rsidRPr="00C703B7">
              <w:rPr>
                <w:rFonts w:asciiTheme="minorHAnsi" w:eastAsia="Times" w:hAnsiTheme="minorHAnsi" w:cs="Times New Roman"/>
                <w:i/>
                <w:sz w:val="22"/>
                <w:szCs w:val="22"/>
              </w:rPr>
              <w:t>komunista</w:t>
            </w:r>
            <w:r w:rsidR="00C703B7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, </w:t>
            </w:r>
            <w:r w:rsidRPr="003519A7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obozy </w:t>
            </w:r>
            <w:r w:rsidR="00C703B7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>zagłady</w:t>
            </w:r>
            <w:r w:rsidRPr="003519A7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>, „żołnierze niezłomni”</w:t>
            </w:r>
            <w:r w:rsidR="005B2C6F" w:rsidRPr="003519A7"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5B2C6F" w:rsidRDefault="005B2C6F" w:rsidP="00293F2A">
            <w:pPr>
              <w:rPr>
                <w:rFonts w:asciiTheme="minorHAnsi" w:eastAsia="Times New Roman" w:hAnsiTheme="minorHAnsi" w:cs="Times New Roman"/>
                <w:iCs/>
                <w:shd w:val="clear" w:color="auto" w:fill="FFFFFF"/>
              </w:rPr>
            </w:pPr>
            <w:r w:rsidRPr="003519A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>– rozwi</w:t>
            </w:r>
            <w:r w:rsidR="00C703B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>ja</w:t>
            </w:r>
            <w:r w:rsidRPr="003519A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 xml:space="preserve"> skrót PRL</w:t>
            </w:r>
            <w:r w:rsidR="00C703B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 xml:space="preserve"> i wyjaśnia znaczenie tej nazwy</w:t>
            </w:r>
            <w:r w:rsidRPr="003519A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E17315" w:rsidRPr="00E17315" w:rsidRDefault="00E17315" w:rsidP="00E17315">
            <w:pPr>
              <w:pStyle w:val="Pa11"/>
              <w:rPr>
                <w:rFonts w:asciiTheme="minorHAnsi" w:hAnsiTheme="minorHAnsi" w:cs="Times New Roman"/>
                <w:color w:val="000000"/>
              </w:rPr>
            </w:pPr>
            <w:r w:rsidRPr="003519A7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Pr="003519A7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 xml:space="preserve">charakteryzuje postaci </w:t>
            </w:r>
            <w:r w:rsidRPr="00C703B7">
              <w:rPr>
                <w:rStyle w:val="A13"/>
                <w:rFonts w:asciiTheme="minorHAnsi" w:hAnsiTheme="minorHAnsi" w:cs="Times New Roman"/>
                <w:i/>
                <w:sz w:val="22"/>
                <w:szCs w:val="22"/>
              </w:rPr>
              <w:t>Witolda Pileckiego</w:t>
            </w:r>
            <w:r w:rsidR="00C703B7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 xml:space="preserve"> i </w:t>
            </w:r>
            <w:r w:rsidRPr="00C703B7">
              <w:rPr>
                <w:rStyle w:val="A13"/>
                <w:rFonts w:asciiTheme="minorHAnsi" w:hAnsiTheme="minorHAnsi" w:cs="Times New Roman"/>
                <w:i/>
                <w:sz w:val="22"/>
                <w:szCs w:val="22"/>
              </w:rPr>
              <w:t xml:space="preserve">Danuty </w:t>
            </w:r>
            <w:proofErr w:type="spellStart"/>
            <w:r w:rsidRPr="00C703B7">
              <w:rPr>
                <w:rStyle w:val="A13"/>
                <w:rFonts w:asciiTheme="minorHAnsi" w:hAnsiTheme="minorHAnsi" w:cs="Times New Roman"/>
                <w:i/>
                <w:sz w:val="22"/>
                <w:szCs w:val="22"/>
              </w:rPr>
              <w:t>Siedzikówny</w:t>
            </w:r>
            <w:proofErr w:type="spellEnd"/>
            <w:r w:rsidRPr="003519A7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293F2A" w:rsidRPr="003519A7" w:rsidRDefault="00293F2A" w:rsidP="00293F2A">
            <w:pPr>
              <w:rPr>
                <w:rFonts w:asciiTheme="minorHAnsi" w:eastAsia="Times New Roman" w:hAnsiTheme="minorHAnsi" w:cs="Times New Roman"/>
                <w:iCs/>
                <w:shd w:val="clear" w:color="auto" w:fill="FFFFFF"/>
              </w:rPr>
            </w:pPr>
            <w:r w:rsidRPr="003519A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>– wyjaśnia, kto objął rządy w państwie polskim po zakończeniu II wojny światowej</w:t>
            </w:r>
            <w:r w:rsidR="005B2C6F" w:rsidRPr="003519A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>;</w:t>
            </w:r>
          </w:p>
          <w:p w:rsidR="00293F2A" w:rsidRPr="003519A7" w:rsidRDefault="00293F2A" w:rsidP="00293F2A">
            <w:pPr>
              <w:rPr>
                <w:rFonts w:asciiTheme="minorHAnsi" w:eastAsia="Times New Roman" w:hAnsiTheme="minorHAnsi" w:cs="Times New Roman"/>
                <w:iCs/>
                <w:shd w:val="clear" w:color="auto" w:fill="FFFFFF"/>
              </w:rPr>
            </w:pPr>
            <w:r w:rsidRPr="003519A7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 xml:space="preserve">– opisuje represje komunistów wobec </w:t>
            </w:r>
            <w:r w:rsidR="00160AD2">
              <w:rPr>
                <w:rFonts w:asciiTheme="minorHAnsi" w:eastAsia="Times New Roman" w:hAnsiTheme="minorHAnsi" w:cs="Times New Roman"/>
                <w:iCs/>
                <w:sz w:val="22"/>
                <w:szCs w:val="22"/>
                <w:shd w:val="clear" w:color="auto" w:fill="FFFFFF"/>
              </w:rPr>
              <w:t>dawnych żołnierzy Armii Krajowej.</w:t>
            </w:r>
          </w:p>
          <w:p w:rsidR="00293F2A" w:rsidRPr="003519A7" w:rsidRDefault="00293F2A" w:rsidP="00293F2A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F2A" w:rsidRPr="003519A7" w:rsidRDefault="00E17315" w:rsidP="00E17315">
            <w:pPr>
              <w:rPr>
                <w:rFonts w:asciiTheme="minorHAnsi" w:hAnsiTheme="minorHAnsi"/>
              </w:rPr>
            </w:pPr>
            <w:r w:rsidRPr="003519A7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wie, kiedy obchodzony jest Narodowy Dzień Pamięci „Żołnierzy Wyklętych”.</w:t>
            </w:r>
          </w:p>
        </w:tc>
      </w:tr>
      <w:tr w:rsidR="00BD26A4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325BCC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5. Jan Paweł II – papież pielgrzym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D2" w:rsidRDefault="00160AD2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dzieciństwo i początki kapłaństwa Karola Wojtyły;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opozycyjna rola Kościoła </w:t>
            </w:r>
            <w:r w:rsidR="00160AD2">
              <w:rPr>
                <w:rFonts w:asciiTheme="minorHAnsi" w:eastAsia="Times New Roman" w:hAnsiTheme="minorHAnsi" w:cs="Times New Roman"/>
                <w:sz w:val="22"/>
                <w:szCs w:val="22"/>
              </w:rPr>
              <w:br/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 czasach komunizmu</w:t>
            </w:r>
            <w:r w:rsidR="005B2C6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wybór Karola Wojtyły na papieża</w:t>
            </w:r>
            <w:r w:rsidR="005B2C6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pielgrzymki papieża do ojczyzny </w:t>
            </w:r>
            <w:r w:rsidR="00553869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(</w:t>
            </w:r>
            <w:r w:rsidRPr="005174F5">
              <w:rPr>
                <w:rFonts w:asciiTheme="minorHAnsi" w:eastAsia="Times New Roman" w:hAnsiTheme="minorHAnsi" w:cs="Times New Roman"/>
                <w:bCs/>
                <w:i/>
                <w:sz w:val="22"/>
                <w:szCs w:val="22"/>
                <w:shd w:val="clear" w:color="auto" w:fill="FFFFFF"/>
              </w:rPr>
              <w:t>Niech zstąpi Duch Twój i odnowi oblicze ziemi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  <w:shd w:val="clear" w:color="auto" w:fill="FFFFFF"/>
              </w:rPr>
              <w:t>. Tej ziemi!</w:t>
            </w:r>
            <w:r w:rsidR="00553869" w:rsidRPr="005174F5">
              <w:rPr>
                <w:rFonts w:asciiTheme="minorHAnsi" w:eastAsia="Times New Roman" w:hAnsiTheme="minorHAnsi" w:cs="Times New Roman"/>
                <w:sz w:val="22"/>
                <w:szCs w:val="22"/>
                <w:shd w:val="clear" w:color="auto" w:fill="FFFFFF"/>
              </w:rPr>
              <w:t>)</w:t>
            </w:r>
            <w:r w:rsidR="005B2C6F">
              <w:rPr>
                <w:rFonts w:asciiTheme="minorHAnsi" w:eastAsia="Times New Roman" w:hAnsiTheme="minorHAnsi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wsparcie Kościoła dla opozycji</w:t>
            </w:r>
            <w:r w:rsidR="005B2C6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Jan Paweł II jako papież pielgrzym</w:t>
            </w:r>
            <w:r w:rsidR="005B2C6F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znaczenie terminów: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papież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7F201D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teologia, pielgrzymka,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konklawe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kardynał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160AD2" w:rsidRPr="00160AD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prymas</w:t>
            </w:r>
            <w:r w:rsidR="00160AD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pontyfikat</w:t>
            </w:r>
            <w:r w:rsidR="005B2C6F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  <w:p w:rsidR="00844141" w:rsidRPr="005174F5" w:rsidRDefault="00844141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C6F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lastRenderedPageBreak/>
              <w:t xml:space="preserve">– 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poprawnie posługuje się terminami: </w:t>
            </w:r>
            <w:r w:rsidR="00BD26A4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papież, </w:t>
            </w:r>
            <w:r w:rsidR="005B2C6F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teologia, pielgrzymka;</w:t>
            </w:r>
          </w:p>
          <w:p w:rsidR="00BD26A4" w:rsidRDefault="001C1E86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hAnsiTheme="minorHAnsi" w:cs="Times New Roman"/>
                <w:sz w:val="22"/>
                <w:szCs w:val="22"/>
              </w:rPr>
              <w:t>charakteryzuje rolę Kościoła w czasach komunizmu</w:t>
            </w:r>
            <w:r w:rsidR="005B2C6F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5B2C6F" w:rsidRDefault="005B2C6F" w:rsidP="00874B86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wymienia</w:t>
            </w:r>
            <w:r w:rsidR="003519A7">
              <w:rPr>
                <w:rFonts w:asciiTheme="minorHAnsi" w:hAnsiTheme="minorHAnsi" w:cs="Times New Roman"/>
                <w:sz w:val="22"/>
                <w:szCs w:val="22"/>
              </w:rPr>
              <w:t xml:space="preserve"> nazwy kontynentów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, które odwiedził Jan Paweł II;</w:t>
            </w:r>
          </w:p>
          <w:p w:rsidR="00CC012B" w:rsidRPr="00CC012B" w:rsidRDefault="00CC012B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 xml:space="preserve"> zna imię i nazwisko papieża Jana Pawła II;</w:t>
            </w:r>
          </w:p>
          <w:p w:rsidR="00BD26A4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charakteryzuje rolę papieża jako przywódcy </w:t>
            </w:r>
            <w:r w:rsidR="00553869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K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ościoła katolickiego oraz jako autorytetu moralnego dla chrześcijan</w:t>
            </w:r>
            <w:r w:rsidR="005B2C6F">
              <w:rPr>
                <w:rFonts w:asciiTheme="minorHAnsi" w:eastAsia="Times New Roman" w:hAnsiTheme="minorHAnsi" w:cs="Times New Roman"/>
                <w:sz w:val="22"/>
                <w:szCs w:val="22"/>
              </w:rPr>
              <w:t>.</w:t>
            </w:r>
          </w:p>
          <w:p w:rsidR="00BD26A4" w:rsidRPr="005174F5" w:rsidRDefault="00BD26A4" w:rsidP="00874B86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C6F" w:rsidRDefault="005B2C6F" w:rsidP="005B2C6F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– poprawnie posługuje się terminami:</w:t>
            </w:r>
            <w:r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</w:t>
            </w:r>
            <w:r w:rsidRPr="00CC012B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konklawe</w:t>
            </w:r>
            <w:r w:rsidRPr="00CC012B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CC012B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kardynał</w:t>
            </w:r>
            <w:r w:rsidRPr="00CC012B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160AD2" w:rsidRPr="00160AD2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prymas,</w:t>
            </w:r>
            <w:r w:rsidR="00160AD2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Pr="00CC012B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pontyfikat;</w:t>
            </w:r>
          </w:p>
          <w:p w:rsidR="00AD795C" w:rsidRPr="00AD795C" w:rsidRDefault="00AD795C" w:rsidP="005B2C6F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 xml:space="preserve"> wie, dlaczego Stefan Wyszyński nazywany jest Prymasem Tysiąclecia;</w:t>
            </w:r>
          </w:p>
          <w:p w:rsidR="00AD795C" w:rsidRPr="00AD795C" w:rsidRDefault="00AD795C" w:rsidP="005B2C6F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 xml:space="preserve"> charakteryzuje krótką biografię Jana Pawła II;</w:t>
            </w:r>
          </w:p>
          <w:p w:rsidR="00CC012B" w:rsidRPr="00CC012B" w:rsidRDefault="00CC012B" w:rsidP="00874B86">
            <w:pPr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</w:pPr>
            <w:r w:rsidRPr="00CC012B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Pr="00CC012B"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>wyjaśnia znaczenie pierw</w:t>
            </w:r>
            <w:r w:rsidRPr="00CC012B"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softHyphen/>
              <w:t>szej pielgrzymki Jana Pawła II do kraju dla społeczeń</w:t>
            </w:r>
            <w:r w:rsidRPr="00CC012B"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softHyphen/>
              <w:t>stwa polskiego;</w:t>
            </w:r>
          </w:p>
          <w:p w:rsidR="00BD26A4" w:rsidRPr="005174F5" w:rsidRDefault="00207AB1" w:rsidP="00874B86">
            <w:pPr>
              <w:rPr>
                <w:rFonts w:asciiTheme="minorHAnsi" w:hAnsiTheme="minorHAnsi"/>
              </w:rPr>
            </w:pPr>
            <w:r w:rsidRPr="005174F5">
              <w:rPr>
                <w:rStyle w:val="A13"/>
                <w:rFonts w:asciiTheme="minorHAnsi" w:hAnsiTheme="minorHAnsi" w:cs="Times New Roman"/>
                <w:iCs/>
                <w:sz w:val="22"/>
                <w:szCs w:val="22"/>
              </w:rPr>
              <w:t xml:space="preserve">– wyjaśnia znaczenie słów Jana Pawła II: </w:t>
            </w:r>
            <w:r w:rsidRPr="005174F5">
              <w:rPr>
                <w:rStyle w:val="A13"/>
                <w:rFonts w:asciiTheme="minorHAnsi" w:hAnsiTheme="minorHAnsi" w:cs="Times New Roman"/>
                <w:i/>
                <w:sz w:val="22"/>
                <w:szCs w:val="22"/>
              </w:rPr>
              <w:t>Niech zstąpi Duch Twój i odnowi oblicze ziemi. Tej ziemi!</w:t>
            </w:r>
            <w:r w:rsidR="005B2C6F">
              <w:rPr>
                <w:rStyle w:val="A13"/>
                <w:rFonts w:asciiTheme="minorHAnsi" w:hAnsiTheme="minorHAnsi" w:cs="Times New Roman"/>
                <w:i/>
                <w:sz w:val="22"/>
                <w:szCs w:val="22"/>
              </w:rPr>
              <w:t>.</w:t>
            </w:r>
          </w:p>
        </w:tc>
      </w:tr>
      <w:tr w:rsidR="00BD26A4" w:rsidRPr="005174F5" w:rsidTr="00C76CC9">
        <w:trPr>
          <w:trHeight w:val="8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BD26A4" w:rsidP="00874B8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>6. „Solidarność” i jej bohaterowie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12273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warunki życia w PRL; 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strajki robotnicze i powstanie NSZZ „Solidarność”</w:t>
            </w:r>
            <w:r w:rsidR="00403ED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bohaterowie „Solidarności”</w:t>
            </w:r>
            <w:r w:rsidR="0012273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: 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L</w:t>
            </w:r>
            <w:r w:rsidR="00553869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ech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Wałęsa</w:t>
            </w:r>
            <w:r w:rsidR="0012273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i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A</w:t>
            </w:r>
            <w:r w:rsidR="00553869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nna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Walentynowicz, 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wprowadzenie stanu wojennego i represje przeciwko opozycji</w:t>
            </w:r>
            <w:r w:rsidR="00403ED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874B86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– przełom 1989 r. i upadek komunizmu</w:t>
            </w:r>
            <w:r w:rsidR="00403ED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BD26A4" w:rsidP="00084388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znaczenie terminów: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strajk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związek zawodowy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</w:t>
            </w:r>
            <w:r w:rsidR="00122730"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solidarność</w:t>
            </w:r>
            <w:r w:rsidR="0012273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stan wojenny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Okrągły Stół</w:t>
            </w:r>
            <w:r w:rsidR="0012273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, </w:t>
            </w:r>
            <w:r w:rsidR="00122730"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demokracja</w:t>
            </w:r>
            <w:r w:rsidR="00403ED7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A4" w:rsidRPr="005174F5" w:rsidRDefault="001C1E86" w:rsidP="00874B86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poprawnie posługuje się terminami:</w:t>
            </w:r>
            <w:r w:rsidR="00403ED7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 </w:t>
            </w:r>
            <w:r w:rsidR="00403ED7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strajk, </w:t>
            </w:r>
            <w:r w:rsidR="00BD26A4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związek zawodowy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="00BD26A4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</w:t>
            </w:r>
            <w:r w:rsidR="006C5114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de</w:t>
            </w:r>
            <w:r w:rsidR="00403ED7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m</w:t>
            </w:r>
            <w:r w:rsidR="006C5114"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okracja</w:t>
            </w:r>
            <w:r w:rsidR="00403ED7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BD26A4" w:rsidRPr="005174F5" w:rsidRDefault="001C1E86" w:rsidP="00874B86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zna wydarzenia związane z datami: sierpień 1980, </w:t>
            </w:r>
            <w:r w:rsidR="00122730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grudzień 1981, </w:t>
            </w:r>
            <w:r w:rsidR="00553869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1</w:t>
            </w:r>
            <w:r w:rsidR="00BD26A4"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>989</w:t>
            </w:r>
            <w:r w:rsidR="00403ED7">
              <w:rPr>
                <w:rFonts w:asciiTheme="minorHAnsi" w:eastAsia="Times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1C1E86" w:rsidP="00403ED7">
            <w:pPr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wyjaśnia, dlaczego w 1980 roku doszło do masowych strajków robotniczych</w:t>
            </w:r>
            <w:r w:rsidR="00403ED7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1C1E86" w:rsidP="00403ED7">
            <w:pPr>
              <w:autoSpaceDE w:val="0"/>
              <w:autoSpaceDN w:val="0"/>
              <w:rPr>
                <w:rFonts w:asciiTheme="minorHAnsi" w:eastAsia="Times New Roman" w:hAnsiTheme="minorHAnsi" w:cs="Times New Roman"/>
              </w:rPr>
            </w:pP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zna </w:t>
            </w:r>
            <w:r w:rsidR="00553869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bohaterów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„Solidarności”</w:t>
            </w:r>
            <w:r w:rsidR="0012273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: </w:t>
            </w:r>
            <w:r w:rsidR="00BD26A4"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L</w:t>
            </w:r>
            <w:r w:rsidR="00122730"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echa</w:t>
            </w:r>
            <w:r w:rsidR="00BD26A4"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Wałęsę</w:t>
            </w:r>
            <w:r w:rsidR="0012273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i</w:t>
            </w:r>
            <w:r w:rsidR="00BD26A4"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="00BD26A4"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A</w:t>
            </w:r>
            <w:r w:rsidR="00122730"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nnę</w:t>
            </w:r>
            <w:r w:rsidR="00BD26A4" w:rsidRPr="00122730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Walentynowicz</w:t>
            </w:r>
            <w:r w:rsidR="00122730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:rsidR="00BD26A4" w:rsidRPr="005174F5" w:rsidRDefault="001C1E86" w:rsidP="00403ED7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BD26A4" w:rsidRPr="005174F5">
              <w:rPr>
                <w:rFonts w:asciiTheme="minorHAnsi" w:hAnsiTheme="minorHAnsi" w:cs="Times New Roman"/>
                <w:sz w:val="22"/>
                <w:szCs w:val="22"/>
              </w:rPr>
              <w:t>opisuje okoliczności zawiązania NSZZ „Solidarność”</w:t>
            </w:r>
            <w:r w:rsidR="00403ED7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C012B" w:rsidRPr="00CC012B" w:rsidRDefault="00CC012B" w:rsidP="00CC012B">
            <w:pPr>
              <w:pStyle w:val="Pa11"/>
              <w:rPr>
                <w:rFonts w:asciiTheme="minorHAnsi" w:hAnsiTheme="minorHAnsi"/>
                <w:color w:val="000000"/>
              </w:rPr>
            </w:pPr>
            <w:r w:rsidRPr="00CC012B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– wymienia ograniczenia, z ja</w:t>
            </w:r>
            <w:r w:rsidRPr="00CC012B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softHyphen/>
              <w:t>kimi wiązało się wprowa</w:t>
            </w:r>
            <w:r w:rsidRPr="00CC012B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softHyphen/>
              <w:t>dzenie stanu wojennego</w:t>
            </w:r>
            <w:r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.</w:t>
            </w:r>
          </w:p>
          <w:p w:rsidR="00CC012B" w:rsidRPr="005174F5" w:rsidRDefault="00CC012B" w:rsidP="00403ED7">
            <w:pPr>
              <w:rPr>
                <w:rFonts w:asciiTheme="minorHAnsi" w:hAnsiTheme="minorHAnsi" w:cs="Times New Roman"/>
              </w:rPr>
            </w:pPr>
          </w:p>
          <w:p w:rsidR="00BD26A4" w:rsidRPr="005174F5" w:rsidRDefault="00BD26A4" w:rsidP="00583CD5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ED7" w:rsidRPr="005174F5" w:rsidRDefault="00403ED7" w:rsidP="00403ED7">
            <w:pPr>
              <w:rPr>
                <w:rFonts w:asciiTheme="minorHAnsi" w:eastAsia="Times New Roman" w:hAnsiTheme="minorHAnsi" w:cs="Times New Roman"/>
                <w:i/>
              </w:rPr>
            </w:pPr>
            <w:r w:rsidRPr="005174F5">
              <w:rPr>
                <w:rFonts w:asciiTheme="minorHAnsi" w:eastAsia="Times" w:hAnsiTheme="minorHAnsi" w:cs="Times New Roman"/>
                <w:sz w:val="22"/>
                <w:szCs w:val="22"/>
              </w:rPr>
              <w:t xml:space="preserve">– poprawnie posługuje się terminami: 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stan wojenny</w:t>
            </w:r>
            <w:r w:rsidRPr="005174F5">
              <w:rPr>
                <w:rFonts w:asciiTheme="minorHAnsi" w:eastAsia="Times New Roman" w:hAnsiTheme="minorHAnsi" w:cs="Times New Roman"/>
                <w:sz w:val="22"/>
                <w:szCs w:val="22"/>
              </w:rPr>
              <w:t>,</w:t>
            </w:r>
            <w:r w:rsidRPr="005174F5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 xml:space="preserve"> Okrągły Stół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;</w:t>
            </w:r>
          </w:p>
          <w:p w:rsidR="005174F5" w:rsidRPr="00CC012B" w:rsidRDefault="005174F5" w:rsidP="005174F5">
            <w:pPr>
              <w:rPr>
                <w:rFonts w:asciiTheme="minorHAnsi" w:hAnsiTheme="minorHAnsi" w:cs="Times New Roman"/>
              </w:rPr>
            </w:pPr>
            <w:r w:rsidRPr="005174F5">
              <w:rPr>
                <w:rFonts w:asciiTheme="minorHAnsi" w:hAnsiTheme="minorHAnsi" w:cs="Times New Roman"/>
                <w:sz w:val="22"/>
                <w:szCs w:val="22"/>
              </w:rPr>
              <w:t xml:space="preserve">– wyjaśnia skutki rozmów Okrągłego </w:t>
            </w:r>
            <w:r w:rsidRPr="00CC012B">
              <w:rPr>
                <w:rFonts w:asciiTheme="minorHAnsi" w:hAnsiTheme="minorHAnsi" w:cs="Times New Roman"/>
                <w:sz w:val="22"/>
                <w:szCs w:val="22"/>
              </w:rPr>
              <w:t>Stołu</w:t>
            </w:r>
            <w:r w:rsidR="00CC012B" w:rsidRPr="00CC012B">
              <w:rPr>
                <w:rFonts w:asciiTheme="minorHAnsi" w:hAnsiTheme="minorHAnsi" w:cs="Times New Roman"/>
                <w:sz w:val="22"/>
                <w:szCs w:val="22"/>
              </w:rPr>
              <w:t>;</w:t>
            </w:r>
          </w:p>
          <w:p w:rsidR="00CC012B" w:rsidRPr="00CC012B" w:rsidRDefault="00CC012B" w:rsidP="00CC012B">
            <w:pPr>
              <w:pStyle w:val="Pa11"/>
              <w:rPr>
                <w:rFonts w:asciiTheme="minorHAnsi" w:hAnsiTheme="minorHAnsi"/>
                <w:color w:val="000000"/>
              </w:rPr>
            </w:pPr>
            <w:r w:rsidRPr="00CC012B">
              <w:rPr>
                <w:rStyle w:val="A14"/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Pr="00CC012B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 xml:space="preserve">wskazuje różnice polityczne </w:t>
            </w:r>
            <w:r w:rsidR="00122730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 xml:space="preserve">i różnice w życiu codziennym </w:t>
            </w:r>
            <w:r w:rsidRPr="00CC012B">
              <w:rPr>
                <w:rStyle w:val="A13"/>
                <w:rFonts w:asciiTheme="minorHAnsi" w:hAnsiTheme="minorHAnsi" w:cs="Times New Roman"/>
                <w:sz w:val="22"/>
                <w:szCs w:val="22"/>
              </w:rPr>
              <w:t>między czasami komunizmu a wolną Polską.</w:t>
            </w:r>
          </w:p>
          <w:p w:rsidR="00CC012B" w:rsidRPr="005174F5" w:rsidRDefault="00CC012B" w:rsidP="005174F5">
            <w:pPr>
              <w:rPr>
                <w:rFonts w:asciiTheme="minorHAnsi" w:hAnsiTheme="minorHAnsi"/>
              </w:rPr>
            </w:pPr>
          </w:p>
        </w:tc>
      </w:tr>
    </w:tbl>
    <w:p w:rsidR="00874B86" w:rsidRPr="005174F5" w:rsidRDefault="00874B86" w:rsidP="00874B86">
      <w:pPr>
        <w:rPr>
          <w:rFonts w:asciiTheme="minorHAnsi" w:hAnsiTheme="minorHAnsi"/>
          <w:sz w:val="22"/>
          <w:szCs w:val="22"/>
        </w:rPr>
      </w:pPr>
    </w:p>
    <w:sectPr w:rsidR="00874B86" w:rsidRPr="005174F5" w:rsidSect="0074618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DA4" w:rsidRDefault="00C17DA4" w:rsidP="00843120">
      <w:r>
        <w:separator/>
      </w:r>
    </w:p>
  </w:endnote>
  <w:endnote w:type="continuationSeparator" w:id="0">
    <w:p w:rsidR="00C17DA4" w:rsidRDefault="00C17DA4" w:rsidP="0084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5554921"/>
      <w:docPartObj>
        <w:docPartGallery w:val="Page Numbers (Bottom of Page)"/>
        <w:docPartUnique/>
      </w:docPartObj>
    </w:sdtPr>
    <w:sdtEndPr/>
    <w:sdtContent>
      <w:p w:rsidR="00C17DA4" w:rsidRDefault="00C17DA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C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17DA4" w:rsidRDefault="00C17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DA4" w:rsidRDefault="00C17DA4" w:rsidP="00843120">
      <w:r>
        <w:separator/>
      </w:r>
    </w:p>
  </w:footnote>
  <w:footnote w:type="continuationSeparator" w:id="0">
    <w:p w:rsidR="00C17DA4" w:rsidRDefault="00C17DA4" w:rsidP="0084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FB"/>
    <w:rsid w:val="00015342"/>
    <w:rsid w:val="0003369F"/>
    <w:rsid w:val="00052743"/>
    <w:rsid w:val="00065EBD"/>
    <w:rsid w:val="00080495"/>
    <w:rsid w:val="00084388"/>
    <w:rsid w:val="00096EE3"/>
    <w:rsid w:val="000A356B"/>
    <w:rsid w:val="000C519D"/>
    <w:rsid w:val="000C6FF5"/>
    <w:rsid w:val="00122730"/>
    <w:rsid w:val="0012793D"/>
    <w:rsid w:val="00152882"/>
    <w:rsid w:val="00160598"/>
    <w:rsid w:val="00160AD2"/>
    <w:rsid w:val="00182B80"/>
    <w:rsid w:val="001A384B"/>
    <w:rsid w:val="001B73DF"/>
    <w:rsid w:val="001C1544"/>
    <w:rsid w:val="001C1E86"/>
    <w:rsid w:val="001D5748"/>
    <w:rsid w:val="001E1FBA"/>
    <w:rsid w:val="00207AB1"/>
    <w:rsid w:val="0021087F"/>
    <w:rsid w:val="00217C44"/>
    <w:rsid w:val="00243968"/>
    <w:rsid w:val="00270213"/>
    <w:rsid w:val="00283A73"/>
    <w:rsid w:val="00293F2A"/>
    <w:rsid w:val="002A3795"/>
    <w:rsid w:val="002B075B"/>
    <w:rsid w:val="002C58A5"/>
    <w:rsid w:val="002E59C3"/>
    <w:rsid w:val="002F73A2"/>
    <w:rsid w:val="00325BCC"/>
    <w:rsid w:val="003519A7"/>
    <w:rsid w:val="003630F8"/>
    <w:rsid w:val="003655CE"/>
    <w:rsid w:val="00380803"/>
    <w:rsid w:val="003A0382"/>
    <w:rsid w:val="003A52DF"/>
    <w:rsid w:val="003C6EB8"/>
    <w:rsid w:val="003D17DE"/>
    <w:rsid w:val="00403ED7"/>
    <w:rsid w:val="004125F1"/>
    <w:rsid w:val="0042775A"/>
    <w:rsid w:val="00465B74"/>
    <w:rsid w:val="004A08F1"/>
    <w:rsid w:val="005174F5"/>
    <w:rsid w:val="00553869"/>
    <w:rsid w:val="00583CD5"/>
    <w:rsid w:val="005A0FB1"/>
    <w:rsid w:val="005B2C6F"/>
    <w:rsid w:val="005C02AB"/>
    <w:rsid w:val="005C1D48"/>
    <w:rsid w:val="005D22B4"/>
    <w:rsid w:val="005E4DB0"/>
    <w:rsid w:val="005F459D"/>
    <w:rsid w:val="00605063"/>
    <w:rsid w:val="0063082F"/>
    <w:rsid w:val="00664CAF"/>
    <w:rsid w:val="00680655"/>
    <w:rsid w:val="006C5114"/>
    <w:rsid w:val="006D1C1E"/>
    <w:rsid w:val="006E522D"/>
    <w:rsid w:val="006F1527"/>
    <w:rsid w:val="00714E9D"/>
    <w:rsid w:val="0074618E"/>
    <w:rsid w:val="00746E67"/>
    <w:rsid w:val="00767548"/>
    <w:rsid w:val="007D6677"/>
    <w:rsid w:val="007E7B4C"/>
    <w:rsid w:val="007F201D"/>
    <w:rsid w:val="00830CE0"/>
    <w:rsid w:val="00841D6D"/>
    <w:rsid w:val="00842038"/>
    <w:rsid w:val="00843120"/>
    <w:rsid w:val="00844141"/>
    <w:rsid w:val="0084650A"/>
    <w:rsid w:val="008578FD"/>
    <w:rsid w:val="00870EF8"/>
    <w:rsid w:val="00874B86"/>
    <w:rsid w:val="00880BF1"/>
    <w:rsid w:val="00893C3B"/>
    <w:rsid w:val="008A366F"/>
    <w:rsid w:val="008E5528"/>
    <w:rsid w:val="009160CE"/>
    <w:rsid w:val="009177BA"/>
    <w:rsid w:val="00927356"/>
    <w:rsid w:val="00935510"/>
    <w:rsid w:val="0094434D"/>
    <w:rsid w:val="00945B27"/>
    <w:rsid w:val="00972B94"/>
    <w:rsid w:val="00984028"/>
    <w:rsid w:val="009951A3"/>
    <w:rsid w:val="009C7B57"/>
    <w:rsid w:val="009D3BD4"/>
    <w:rsid w:val="009D5798"/>
    <w:rsid w:val="009D7322"/>
    <w:rsid w:val="009E2C98"/>
    <w:rsid w:val="009E7B04"/>
    <w:rsid w:val="009F21F3"/>
    <w:rsid w:val="00A10452"/>
    <w:rsid w:val="00A34C12"/>
    <w:rsid w:val="00A4096C"/>
    <w:rsid w:val="00A550C5"/>
    <w:rsid w:val="00A6440D"/>
    <w:rsid w:val="00A676C8"/>
    <w:rsid w:val="00A800E4"/>
    <w:rsid w:val="00AC3B07"/>
    <w:rsid w:val="00AD795C"/>
    <w:rsid w:val="00B15CDB"/>
    <w:rsid w:val="00B17932"/>
    <w:rsid w:val="00B26027"/>
    <w:rsid w:val="00B57CED"/>
    <w:rsid w:val="00B65CBF"/>
    <w:rsid w:val="00B851F3"/>
    <w:rsid w:val="00BB254E"/>
    <w:rsid w:val="00BC30CC"/>
    <w:rsid w:val="00BC63E9"/>
    <w:rsid w:val="00BD1C68"/>
    <w:rsid w:val="00BD26A4"/>
    <w:rsid w:val="00BF67B7"/>
    <w:rsid w:val="00C007DC"/>
    <w:rsid w:val="00C15C16"/>
    <w:rsid w:val="00C17DA4"/>
    <w:rsid w:val="00C35C7C"/>
    <w:rsid w:val="00C54F42"/>
    <w:rsid w:val="00C6271C"/>
    <w:rsid w:val="00C703B7"/>
    <w:rsid w:val="00C76CC9"/>
    <w:rsid w:val="00C80FCA"/>
    <w:rsid w:val="00CA2722"/>
    <w:rsid w:val="00CB4131"/>
    <w:rsid w:val="00CC012B"/>
    <w:rsid w:val="00CC4E3B"/>
    <w:rsid w:val="00CD161F"/>
    <w:rsid w:val="00CD4CFA"/>
    <w:rsid w:val="00CE0FFB"/>
    <w:rsid w:val="00CF1363"/>
    <w:rsid w:val="00D24DDF"/>
    <w:rsid w:val="00D52C36"/>
    <w:rsid w:val="00D53BDA"/>
    <w:rsid w:val="00D83550"/>
    <w:rsid w:val="00D8608E"/>
    <w:rsid w:val="00D86620"/>
    <w:rsid w:val="00D8734B"/>
    <w:rsid w:val="00DA52B8"/>
    <w:rsid w:val="00DB64F5"/>
    <w:rsid w:val="00DE0A71"/>
    <w:rsid w:val="00DF59AF"/>
    <w:rsid w:val="00E17315"/>
    <w:rsid w:val="00E27808"/>
    <w:rsid w:val="00E32C84"/>
    <w:rsid w:val="00E42CB1"/>
    <w:rsid w:val="00EA11F1"/>
    <w:rsid w:val="00EC1ACE"/>
    <w:rsid w:val="00EF4A4D"/>
    <w:rsid w:val="00EF6E23"/>
    <w:rsid w:val="00F03FFC"/>
    <w:rsid w:val="00F1089E"/>
    <w:rsid w:val="00F2296D"/>
    <w:rsid w:val="00F37189"/>
    <w:rsid w:val="00F45688"/>
    <w:rsid w:val="00F465DC"/>
    <w:rsid w:val="00FB7C5F"/>
    <w:rsid w:val="00FC3B00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DC24"/>
  <w15:docId w15:val="{41A82CC4-377B-4CBA-9429-6C378BBF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18E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98"/>
    <w:rPr>
      <w:rFonts w:ascii="Segoe UI" w:eastAsia="DejaVu Sans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D86620"/>
    <w:pPr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customStyle="1" w:styleId="A13">
    <w:name w:val="A13"/>
    <w:uiPriority w:val="99"/>
    <w:rsid w:val="00380803"/>
    <w:rPr>
      <w:rFonts w:cs="Humanst521EU"/>
      <w:color w:val="000000"/>
      <w:sz w:val="15"/>
      <w:szCs w:val="15"/>
    </w:rPr>
  </w:style>
  <w:style w:type="paragraph" w:customStyle="1" w:styleId="Pa11">
    <w:name w:val="Pa11"/>
    <w:basedOn w:val="Normalny"/>
    <w:next w:val="Normalny"/>
    <w:uiPriority w:val="99"/>
    <w:rsid w:val="00380803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Humanst521EU" w:eastAsiaTheme="minorHAnsi" w:hAnsi="Humanst521EU" w:cstheme="minorBidi"/>
      <w:lang w:eastAsia="en-US" w:bidi="ar-SA"/>
    </w:rPr>
  </w:style>
  <w:style w:type="character" w:customStyle="1" w:styleId="A14">
    <w:name w:val="A14"/>
    <w:uiPriority w:val="99"/>
    <w:rsid w:val="00380803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843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3120"/>
    <w:rPr>
      <w:rFonts w:ascii="DejaVu Sans" w:eastAsia="DejaVu Sans" w:hAnsi="DejaVu Sans" w:cs="DejaVu Sans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120"/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customStyle="1" w:styleId="ui-provider">
    <w:name w:val="ui-provider"/>
    <w:basedOn w:val="Domylnaczcionkaakapitu"/>
    <w:rsid w:val="0091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ABA29-3177-4C55-91B5-6D8E7F05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4</cp:revision>
  <dcterms:created xsi:type="dcterms:W3CDTF">2024-07-25T12:42:00Z</dcterms:created>
  <dcterms:modified xsi:type="dcterms:W3CDTF">2024-07-30T10:50:00Z</dcterms:modified>
</cp:coreProperties>
</file>